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4A5F" w14:textId="099B4B65" w:rsidR="00F32FB3" w:rsidRPr="009D59AD" w:rsidRDefault="00F32FB3" w:rsidP="00F0220F">
      <w:pPr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D59AD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633F61" w:rsidRPr="009D59AD">
        <w:rPr>
          <w:rFonts w:asciiTheme="minorHAnsi" w:hAnsiTheme="minorHAnsi" w:cstheme="minorHAnsi"/>
          <w:b/>
          <w:sz w:val="36"/>
          <w:szCs w:val="36"/>
          <w:u w:val="single"/>
        </w:rPr>
        <w:t>ontrat</w:t>
      </w:r>
      <w:r w:rsidR="009D59AD" w:rsidRPr="009D59AD">
        <w:rPr>
          <w:rFonts w:asciiTheme="minorHAnsi" w:hAnsiTheme="minorHAnsi" w:cstheme="minorHAnsi"/>
          <w:b/>
          <w:sz w:val="36"/>
          <w:szCs w:val="36"/>
          <w:u w:val="single"/>
        </w:rPr>
        <w:t>o</w:t>
      </w:r>
      <w:r w:rsidR="00633F61" w:rsidRPr="009D59AD">
        <w:rPr>
          <w:rFonts w:asciiTheme="minorHAnsi" w:hAnsiTheme="minorHAnsi" w:cstheme="minorHAnsi"/>
          <w:b/>
          <w:sz w:val="36"/>
          <w:szCs w:val="36"/>
          <w:u w:val="single"/>
        </w:rPr>
        <w:t xml:space="preserve"> de </w:t>
      </w:r>
      <w:r w:rsidR="00A6472D" w:rsidRPr="009D59AD">
        <w:rPr>
          <w:rFonts w:asciiTheme="minorHAnsi" w:hAnsiTheme="minorHAnsi" w:cstheme="minorHAnsi"/>
          <w:b/>
          <w:sz w:val="36"/>
          <w:szCs w:val="36"/>
          <w:u w:val="single"/>
        </w:rPr>
        <w:t>ven</w:t>
      </w:r>
      <w:r w:rsidR="009D59AD" w:rsidRPr="009D59AD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="00A6472D" w:rsidRPr="009D59AD">
        <w:rPr>
          <w:rFonts w:asciiTheme="minorHAnsi" w:hAnsiTheme="minorHAnsi" w:cstheme="minorHAnsi"/>
          <w:b/>
          <w:sz w:val="36"/>
          <w:szCs w:val="36"/>
          <w:u w:val="single"/>
        </w:rPr>
        <w:t xml:space="preserve">a </w:t>
      </w:r>
      <w:r w:rsidR="00633F61" w:rsidRPr="009D59AD">
        <w:rPr>
          <w:rFonts w:asciiTheme="minorHAnsi" w:hAnsiTheme="minorHAnsi" w:cstheme="minorHAnsi"/>
          <w:b/>
          <w:sz w:val="36"/>
          <w:szCs w:val="36"/>
          <w:u w:val="single"/>
        </w:rPr>
        <w:t>de veh</w:t>
      </w:r>
      <w:r w:rsidR="009D59AD" w:rsidRPr="009D59AD">
        <w:rPr>
          <w:rFonts w:asciiTheme="minorHAnsi" w:hAnsiTheme="minorHAnsi" w:cstheme="minorHAnsi"/>
          <w:b/>
          <w:sz w:val="36"/>
          <w:szCs w:val="36"/>
          <w:u w:val="single"/>
        </w:rPr>
        <w:t>ículo de ocasión para consumidores y usuarios</w:t>
      </w:r>
    </w:p>
    <w:p w14:paraId="084EA854" w14:textId="5636F0E3" w:rsidR="00633F61" w:rsidRPr="009D59AD" w:rsidRDefault="00F32FB3" w:rsidP="00F0220F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</w:t>
      </w:r>
      <w:r w:rsidR="009D59AD"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daptado</w:t>
      </w:r>
      <w:r w:rsidR="00633F61"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</w:t>
      </w:r>
      <w:r w:rsidR="00F01C0F"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l </w:t>
      </w:r>
      <w:r w:rsidR="00633F61"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RDL 1/2007, de 16</w:t>
      </w:r>
      <w:r w:rsidR="00286010"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de nov</w:t>
      </w:r>
      <w:r w:rsidR="009D59AD"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</w:t>
      </w:r>
      <w:r w:rsidR="00286010"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embre</w:t>
      </w:r>
      <w:r w:rsidR="00633F61"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r w:rsidR="00463981"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Text</w:t>
      </w:r>
      <w:r w:rsidR="009D59AD"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 refundido de la </w:t>
      </w:r>
      <w:r w:rsidR="00C8545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</w:t>
      </w:r>
      <w:r w:rsidR="009D59AD"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ey general para la defensa de los consumidores y usuarios</w:t>
      </w:r>
      <w:r w:rsidR="00074160"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  <w:r w:rsidR="009D59AD"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</w:t>
      </w:r>
      <w:r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la L</w:t>
      </w:r>
      <w:r w:rsidR="00C8545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ey </w:t>
      </w:r>
      <w:r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22/2010, del </w:t>
      </w:r>
      <w:r w:rsidR="00C8545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Código</w:t>
      </w:r>
      <w:r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de </w:t>
      </w:r>
      <w:r w:rsidR="00C8545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</w:t>
      </w:r>
      <w:r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onsum</w:t>
      </w:r>
      <w:r w:rsidR="00C8545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</w:t>
      </w:r>
      <w:r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de Catalu</w:t>
      </w:r>
      <w:r w:rsidR="00C8545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ñ</w:t>
      </w:r>
      <w:r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</w:t>
      </w:r>
      <w:r w:rsidR="00074160"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9D59AD"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y</w:t>
      </w:r>
      <w:r w:rsidR="00074160"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 la Le</w:t>
      </w:r>
      <w:r w:rsidR="00C8545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y</w:t>
      </w:r>
      <w:r w:rsidR="00074160"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3/2017 del </w:t>
      </w:r>
      <w:r w:rsidR="00C8545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Libro</w:t>
      </w:r>
      <w:r w:rsidR="00C85457"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C8545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Sexto</w:t>
      </w:r>
      <w:r w:rsidR="00C85457"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74160"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del C</w:t>
      </w:r>
      <w:r w:rsidR="00C8545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ódigo</w:t>
      </w:r>
      <w:r w:rsidR="00074160"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C8545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</w:t>
      </w:r>
      <w:r w:rsidR="00074160"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ivil de Catalu</w:t>
      </w:r>
      <w:r w:rsidR="00C8545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ñ</w:t>
      </w:r>
      <w:r w:rsidR="00074160"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a.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7366"/>
        <w:gridCol w:w="3402"/>
      </w:tblGrid>
      <w:tr w:rsidR="004568DF" w:rsidRPr="009D59AD" w14:paraId="1EFB2E5C" w14:textId="77777777" w:rsidTr="004568D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002F" w14:textId="2D5262DA" w:rsidR="004568DF" w:rsidRPr="009D59AD" w:rsidRDefault="004568DF" w:rsidP="004568DF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9D59AD">
              <w:rPr>
                <w:rFonts w:asciiTheme="minorHAnsi" w:hAnsiTheme="minorHAnsi" w:cstheme="minorHAnsi"/>
                <w:sz w:val="22"/>
                <w:szCs w:val="22"/>
              </w:rPr>
              <w:t>ugar</w:t>
            </w: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D59AD">
              <w:rPr>
                <w:rFonts w:asciiTheme="minorHAnsi" w:hAnsiTheme="minorHAnsi" w:cstheme="minorHAnsi"/>
                <w:sz w:val="22"/>
                <w:szCs w:val="22"/>
              </w:rPr>
              <w:t>fecha y hora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22B6" w14:textId="1FF3DE45" w:rsidR="004568DF" w:rsidRPr="009D59AD" w:rsidRDefault="004568DF" w:rsidP="004568DF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7FC9A84" w14:textId="74B7C810" w:rsidR="001F1F79" w:rsidRPr="009D59AD" w:rsidRDefault="00633F61" w:rsidP="00F0220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59AD">
        <w:rPr>
          <w:rFonts w:asciiTheme="minorHAnsi" w:hAnsiTheme="minorHAnsi" w:cstheme="minorHAnsi"/>
          <w:b/>
          <w:bCs/>
          <w:sz w:val="22"/>
          <w:szCs w:val="22"/>
        </w:rPr>
        <w:t>Identificació</w:t>
      </w:r>
      <w:r w:rsidR="009D59AD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9D59AD">
        <w:rPr>
          <w:rFonts w:asciiTheme="minorHAnsi" w:hAnsiTheme="minorHAnsi" w:cstheme="minorHAnsi"/>
          <w:b/>
          <w:bCs/>
          <w:sz w:val="22"/>
          <w:szCs w:val="22"/>
        </w:rPr>
        <w:t xml:space="preserve"> de l</w:t>
      </w:r>
      <w:r w:rsidR="009D59AD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9D59AD">
        <w:rPr>
          <w:rFonts w:asciiTheme="minorHAnsi" w:hAnsiTheme="minorHAnsi" w:cstheme="minorHAnsi"/>
          <w:b/>
          <w:bCs/>
          <w:sz w:val="22"/>
          <w:szCs w:val="22"/>
        </w:rPr>
        <w:t>s part</w:t>
      </w:r>
      <w:r w:rsidR="009D59AD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9D59AD">
        <w:rPr>
          <w:rFonts w:asciiTheme="minorHAnsi" w:hAnsiTheme="minorHAnsi" w:cstheme="minorHAnsi"/>
          <w:b/>
          <w:bCs/>
          <w:sz w:val="22"/>
          <w:szCs w:val="22"/>
        </w:rPr>
        <w:t>s</w:t>
      </w:r>
    </w:p>
    <w:tbl>
      <w:tblPr>
        <w:tblW w:w="1069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926"/>
        <w:gridCol w:w="3827"/>
        <w:gridCol w:w="425"/>
        <w:gridCol w:w="142"/>
        <w:gridCol w:w="1135"/>
        <w:gridCol w:w="566"/>
        <w:gridCol w:w="142"/>
        <w:gridCol w:w="1276"/>
        <w:gridCol w:w="1767"/>
      </w:tblGrid>
      <w:tr w:rsidR="00F32FB3" w:rsidRPr="009D59AD" w14:paraId="5DDA64F6" w14:textId="77777777" w:rsidTr="002832E5">
        <w:trPr>
          <w:cantSplit/>
          <w:trHeight w:hRule="exact" w:val="57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textDirection w:val="btLr"/>
          </w:tcPr>
          <w:p w14:paraId="4D468AE0" w14:textId="63F82EB2" w:rsidR="00F32FB3" w:rsidRPr="009D59AD" w:rsidRDefault="009D59AD" w:rsidP="00F32FB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u w:val="single"/>
              </w:rPr>
            </w:pPr>
            <w:r w:rsidRPr="009D59AD">
              <w:rPr>
                <w:rFonts w:asciiTheme="minorHAnsi" w:hAnsiTheme="minorHAnsi" w:cstheme="minorHAnsi"/>
                <w:sz w:val="20"/>
                <w:u w:val="single"/>
              </w:rPr>
              <w:t>Vendedor</w:t>
            </w:r>
          </w:p>
        </w:tc>
        <w:tc>
          <w:tcPr>
            <w:tcW w:w="6455" w:type="dxa"/>
            <w:gridSpan w:val="5"/>
          </w:tcPr>
          <w:p w14:paraId="342C47DB" w14:textId="75849D32" w:rsidR="00F32FB3" w:rsidRPr="009D59AD" w:rsidRDefault="009D59AD" w:rsidP="00F32F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Apellidos y nombre o razón social empresa</w:t>
            </w:r>
          </w:p>
          <w:p w14:paraId="21CD7654" w14:textId="77777777" w:rsidR="00F32FB3" w:rsidRPr="009D59AD" w:rsidRDefault="00F32FB3" w:rsidP="00F32F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41273E" w14:textId="77777777" w:rsidR="00F32FB3" w:rsidRPr="009D59AD" w:rsidRDefault="00F32FB3" w:rsidP="00F32F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0DCEBE" w14:textId="77777777" w:rsidR="00F32FB3" w:rsidRPr="009D59AD" w:rsidRDefault="00F32FB3" w:rsidP="00F32FB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51" w:type="dxa"/>
            <w:gridSpan w:val="4"/>
          </w:tcPr>
          <w:p w14:paraId="788B4E3C" w14:textId="77777777" w:rsidR="00F32FB3" w:rsidRPr="009D59AD" w:rsidRDefault="00F32FB3" w:rsidP="00F32F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>CIF/NIF/NIE</w:t>
            </w:r>
          </w:p>
          <w:p w14:paraId="35C4E6E3" w14:textId="77777777" w:rsidR="00F32FB3" w:rsidRPr="009D59AD" w:rsidRDefault="00F32FB3" w:rsidP="00F32FB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75974" w:rsidRPr="009D59AD" w14:paraId="20466237" w14:textId="77777777" w:rsidTr="00054ADA">
        <w:trPr>
          <w:cantSplit/>
          <w:trHeight w:hRule="exact" w:val="789"/>
        </w:trPr>
        <w:tc>
          <w:tcPr>
            <w:tcW w:w="492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0715F123" w14:textId="77777777" w:rsidR="00575974" w:rsidRPr="009D59AD" w:rsidRDefault="00575974" w:rsidP="00F32FB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26" w:type="dxa"/>
          </w:tcPr>
          <w:p w14:paraId="417F68F0" w14:textId="63597731" w:rsidR="00575974" w:rsidRPr="009D59AD" w:rsidRDefault="00575974" w:rsidP="006409A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9D59AD">
              <w:rPr>
                <w:rFonts w:asciiTheme="minorHAnsi" w:hAnsiTheme="minorHAnsi" w:cstheme="minorHAnsi"/>
                <w:b/>
                <w:bCs/>
                <w:sz w:val="20"/>
              </w:rPr>
              <w:t>Atenció</w:t>
            </w:r>
            <w:r w:rsidR="009D59AD"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9D59AD">
              <w:rPr>
                <w:rFonts w:asciiTheme="minorHAnsi" w:hAnsiTheme="minorHAnsi" w:cstheme="minorHAnsi"/>
                <w:b/>
                <w:bCs/>
                <w:sz w:val="20"/>
              </w:rPr>
              <w:t xml:space="preserve"> Contact</w:t>
            </w:r>
            <w:r w:rsidR="009D59AD">
              <w:rPr>
                <w:rFonts w:asciiTheme="minorHAnsi" w:hAnsiTheme="minorHAnsi" w:cstheme="minorHAnsi"/>
                <w:b/>
                <w:bCs/>
                <w:sz w:val="20"/>
              </w:rPr>
              <w:t>o</w:t>
            </w:r>
          </w:p>
        </w:tc>
        <w:tc>
          <w:tcPr>
            <w:tcW w:w="4252" w:type="dxa"/>
            <w:gridSpan w:val="2"/>
          </w:tcPr>
          <w:p w14:paraId="4D7FB658" w14:textId="59FC5323" w:rsidR="00575974" w:rsidRPr="009D59AD" w:rsidRDefault="009D59AD" w:rsidP="0057597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59AD">
              <w:rPr>
                <w:rFonts w:asciiTheme="minorHAnsi" w:hAnsiTheme="minorHAnsi" w:cstheme="minorHAnsi"/>
                <w:sz w:val="21"/>
                <w:szCs w:val="21"/>
              </w:rPr>
              <w:t xml:space="preserve">Dirección establecimiento, municipio, </w:t>
            </w:r>
            <w:r w:rsidR="00575974" w:rsidRPr="009D59AD">
              <w:rPr>
                <w:rFonts w:asciiTheme="minorHAnsi" w:hAnsiTheme="minorHAnsi" w:cstheme="minorHAnsi"/>
                <w:sz w:val="21"/>
                <w:szCs w:val="21"/>
              </w:rPr>
              <w:t>prov</w:t>
            </w:r>
            <w:r w:rsidRPr="009D59AD"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="00575974" w:rsidRPr="009D59AD">
              <w:rPr>
                <w:rFonts w:asciiTheme="minorHAnsi" w:hAnsiTheme="minorHAnsi" w:cstheme="minorHAnsi"/>
                <w:sz w:val="21"/>
                <w:szCs w:val="21"/>
              </w:rPr>
              <w:t>ncia</w:t>
            </w:r>
          </w:p>
          <w:p w14:paraId="0C5ADC32" w14:textId="77777777" w:rsidR="00575974" w:rsidRPr="009D59AD" w:rsidRDefault="00575974" w:rsidP="005759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41FCBC" w14:textId="77777777" w:rsidR="00575974" w:rsidRPr="009D59AD" w:rsidRDefault="00575974" w:rsidP="005759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0485B3" w14:textId="77777777" w:rsidR="00575974" w:rsidRPr="009D59AD" w:rsidRDefault="00575974" w:rsidP="005759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1F92F1" w14:textId="77777777" w:rsidR="00575974" w:rsidRPr="009D59AD" w:rsidRDefault="00575974" w:rsidP="005759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82A9F" w14:textId="1C3085FE" w:rsidR="00575974" w:rsidRPr="009D59AD" w:rsidRDefault="00575974" w:rsidP="0057597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  <w:gridSpan w:val="4"/>
          </w:tcPr>
          <w:p w14:paraId="61A80028" w14:textId="6E17644F" w:rsidR="00575974" w:rsidRPr="009D59AD" w:rsidRDefault="00575974" w:rsidP="00F32FB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9D59AD">
              <w:rPr>
                <w:rFonts w:asciiTheme="minorHAnsi" w:hAnsiTheme="minorHAnsi" w:cstheme="minorHAnsi"/>
                <w:sz w:val="20"/>
              </w:rPr>
              <w:t>Tel</w:t>
            </w:r>
            <w:r w:rsidR="009D59AD">
              <w:rPr>
                <w:rFonts w:asciiTheme="minorHAnsi" w:hAnsiTheme="minorHAnsi" w:cstheme="minorHAnsi"/>
                <w:sz w:val="20"/>
              </w:rPr>
              <w:t>éfono</w:t>
            </w:r>
            <w:r w:rsidRPr="009D59AD">
              <w:rPr>
                <w:rFonts w:asciiTheme="minorHAnsi" w:hAnsiTheme="minorHAnsi" w:cstheme="minorHAnsi"/>
                <w:sz w:val="20"/>
              </w:rPr>
              <w:t>/s</w:t>
            </w:r>
          </w:p>
          <w:p w14:paraId="5BFB53FD" w14:textId="77777777" w:rsidR="00575974" w:rsidRPr="009D59AD" w:rsidRDefault="00575974" w:rsidP="00F32FB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1D4D917" w14:textId="77777777" w:rsidR="00575974" w:rsidRPr="009D59AD" w:rsidRDefault="00575974" w:rsidP="00F32FB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BDC9063" w14:textId="77777777" w:rsidR="00575974" w:rsidRPr="009D59AD" w:rsidRDefault="00575974" w:rsidP="00F32FB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743C89F" w14:textId="4837E325" w:rsidR="00575974" w:rsidRPr="009D59AD" w:rsidRDefault="00575974" w:rsidP="00F32FB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3" w:type="dxa"/>
            <w:gridSpan w:val="2"/>
          </w:tcPr>
          <w:p w14:paraId="0D0039B0" w14:textId="056D2E81" w:rsidR="00575974" w:rsidRPr="009D59AD" w:rsidRDefault="009D59AD" w:rsidP="00F32FB3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E-mail</w:t>
            </w:r>
          </w:p>
          <w:p w14:paraId="5CB1C9FC" w14:textId="77777777" w:rsidR="00575974" w:rsidRPr="009D59AD" w:rsidRDefault="00575974" w:rsidP="00F32FB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B9EB977" w14:textId="77777777" w:rsidR="00575974" w:rsidRPr="009D59AD" w:rsidRDefault="00575974" w:rsidP="00F32FB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6219661" w14:textId="1E208AA2" w:rsidR="00575974" w:rsidRPr="009D59AD" w:rsidRDefault="00575974" w:rsidP="00F32FB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77B34AE" w14:textId="77777777" w:rsidR="00575974" w:rsidRPr="009D59AD" w:rsidRDefault="00575974" w:rsidP="00F32FB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86DEE61" w14:textId="77777777" w:rsidR="00575974" w:rsidRPr="009D59AD" w:rsidRDefault="00575974" w:rsidP="00F32FB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F7BED2C" w14:textId="37741455" w:rsidR="00575974" w:rsidRPr="009D59AD" w:rsidRDefault="00575974" w:rsidP="00F32FB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3F61" w:rsidRPr="009D59AD" w14:paraId="44EB8D79" w14:textId="77777777" w:rsidTr="002832E5">
        <w:trPr>
          <w:cantSplit/>
          <w:trHeight w:hRule="exact" w:val="51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textDirection w:val="btLr"/>
          </w:tcPr>
          <w:p w14:paraId="5BA492CA" w14:textId="0C7B1DD5" w:rsidR="00633F61" w:rsidRPr="009D59AD" w:rsidRDefault="00F32FB3" w:rsidP="00F32FB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9A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Comprador</w:t>
            </w:r>
          </w:p>
        </w:tc>
        <w:tc>
          <w:tcPr>
            <w:tcW w:w="7021" w:type="dxa"/>
            <w:gridSpan w:val="6"/>
          </w:tcPr>
          <w:p w14:paraId="53A0488A" w14:textId="2ADB91E3" w:rsidR="00633F61" w:rsidRPr="009D59AD" w:rsidRDefault="009D59AD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Apellidos y nombre</w:t>
            </w:r>
          </w:p>
          <w:p w14:paraId="470BCB52" w14:textId="77777777" w:rsidR="00633F61" w:rsidRPr="009D59AD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5" w:type="dxa"/>
            <w:gridSpan w:val="3"/>
          </w:tcPr>
          <w:p w14:paraId="2A83E5ED" w14:textId="77777777" w:rsidR="00633F61" w:rsidRPr="009D59AD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>NIF/NIE</w:t>
            </w:r>
          </w:p>
          <w:p w14:paraId="21188679" w14:textId="77777777" w:rsidR="00633F61" w:rsidRPr="009D59AD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4ADA" w:rsidRPr="009D59AD" w14:paraId="6B2782A7" w14:textId="77777777" w:rsidTr="00054ADA">
        <w:trPr>
          <w:cantSplit/>
          <w:trHeight w:hRule="exact" w:val="482"/>
        </w:trPr>
        <w:tc>
          <w:tcPr>
            <w:tcW w:w="492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1B9F39AB" w14:textId="77777777" w:rsidR="00054ADA" w:rsidRPr="009D59AD" w:rsidRDefault="00054ADA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0" w:type="dxa"/>
            <w:gridSpan w:val="4"/>
          </w:tcPr>
          <w:p w14:paraId="6FE47FF0" w14:textId="1AC7E20A" w:rsidR="00054ADA" w:rsidRPr="009D59AD" w:rsidRDefault="009D59AD" w:rsidP="00054A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Dirección</w:t>
            </w:r>
            <w:r w:rsidR="00054ADA" w:rsidRPr="009D5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4"/>
          </w:tcPr>
          <w:p w14:paraId="76FE5C87" w14:textId="729BD6A5" w:rsidR="00054ADA" w:rsidRPr="009D59AD" w:rsidRDefault="009D59AD" w:rsidP="00F47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  <w:p w14:paraId="3BF846B0" w14:textId="77777777" w:rsidR="00054ADA" w:rsidRPr="009D59AD" w:rsidRDefault="00054ADA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7" w:type="dxa"/>
          </w:tcPr>
          <w:p w14:paraId="00369178" w14:textId="4D859196" w:rsidR="00054ADA" w:rsidRPr="009D59AD" w:rsidRDefault="00054ADA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D59AD">
              <w:rPr>
                <w:rFonts w:asciiTheme="minorHAnsi" w:hAnsiTheme="minorHAnsi" w:cstheme="minorHAnsi"/>
                <w:sz w:val="22"/>
                <w:szCs w:val="22"/>
              </w:rPr>
              <w:t>óvil</w:t>
            </w:r>
          </w:p>
          <w:p w14:paraId="09E32C4F" w14:textId="0E09110A" w:rsidR="00054ADA" w:rsidRPr="009D59AD" w:rsidRDefault="00054ADA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F61" w:rsidRPr="009D59AD" w14:paraId="6D7C6A52" w14:textId="77777777" w:rsidTr="00575974">
        <w:trPr>
          <w:cantSplit/>
          <w:trHeight w:hRule="exact" w:val="510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6C01D1F" w14:textId="77777777" w:rsidR="00633F61" w:rsidRPr="009D59AD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3" w:type="dxa"/>
            <w:gridSpan w:val="2"/>
          </w:tcPr>
          <w:p w14:paraId="1329E902" w14:textId="4E28C6E8" w:rsidR="00633F61" w:rsidRPr="009D59AD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 xml:space="preserve">Si </w:t>
            </w:r>
            <w:r w:rsidR="009D59AD">
              <w:rPr>
                <w:rFonts w:asciiTheme="minorHAnsi" w:hAnsiTheme="minorHAnsi" w:cstheme="minorHAnsi"/>
                <w:sz w:val="22"/>
                <w:szCs w:val="22"/>
              </w:rPr>
              <w:t>es menor de edad, con la asistencia legal de</w:t>
            </w:r>
          </w:p>
          <w:p w14:paraId="49DCB4CA" w14:textId="77777777" w:rsidR="00633F61" w:rsidRPr="009D59AD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1072AA" w14:textId="77777777" w:rsidR="00633F61" w:rsidRPr="009D59AD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14:paraId="190BAFF6" w14:textId="77777777" w:rsidR="00633F61" w:rsidRPr="009D59AD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>NIF</w:t>
            </w:r>
          </w:p>
          <w:p w14:paraId="706A3FCA" w14:textId="77777777" w:rsidR="00633F61" w:rsidRPr="009D59AD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5" w:type="dxa"/>
            <w:gridSpan w:val="3"/>
          </w:tcPr>
          <w:p w14:paraId="371E16E7" w14:textId="0CBDFB1B" w:rsidR="00633F61" w:rsidRPr="009D59AD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 xml:space="preserve">En </w:t>
            </w:r>
            <w:r w:rsidR="009D59AD">
              <w:rPr>
                <w:rFonts w:asciiTheme="minorHAnsi" w:hAnsiTheme="minorHAnsi" w:cstheme="minorHAnsi"/>
                <w:sz w:val="22"/>
                <w:szCs w:val="22"/>
              </w:rPr>
              <w:t>calidad</w:t>
            </w: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 xml:space="preserve"> de</w:t>
            </w:r>
          </w:p>
          <w:p w14:paraId="186172C3" w14:textId="77777777" w:rsidR="00633F61" w:rsidRPr="009D59AD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07B091" w14:textId="1B9E70EF" w:rsidR="00633F61" w:rsidRPr="009D59AD" w:rsidRDefault="009D59AD" w:rsidP="00F0220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59AD">
        <w:rPr>
          <w:rFonts w:asciiTheme="minorHAnsi" w:hAnsiTheme="minorHAnsi" w:cstheme="minorHAnsi"/>
          <w:b/>
          <w:bCs/>
          <w:sz w:val="22"/>
          <w:szCs w:val="22"/>
        </w:rPr>
        <w:t>Identificación</w:t>
      </w:r>
      <w:r w:rsidR="00633F61" w:rsidRPr="009D59AD">
        <w:rPr>
          <w:rFonts w:asciiTheme="minorHAnsi" w:hAnsiTheme="minorHAnsi" w:cstheme="minorHAnsi"/>
          <w:b/>
          <w:bCs/>
          <w:sz w:val="22"/>
          <w:szCs w:val="22"/>
        </w:rPr>
        <w:t xml:space="preserve"> del </w:t>
      </w:r>
      <w:r w:rsidR="00A01BA0" w:rsidRPr="009D59AD">
        <w:rPr>
          <w:rFonts w:asciiTheme="minorHAnsi" w:hAnsiTheme="minorHAnsi" w:cstheme="minorHAnsi"/>
          <w:b/>
          <w:bCs/>
          <w:sz w:val="22"/>
          <w:szCs w:val="22"/>
        </w:rPr>
        <w:t>veh</w:t>
      </w:r>
      <w:r>
        <w:rPr>
          <w:rFonts w:asciiTheme="minorHAnsi" w:hAnsiTheme="minorHAnsi" w:cstheme="minorHAnsi"/>
          <w:b/>
          <w:bCs/>
          <w:sz w:val="22"/>
          <w:szCs w:val="22"/>
        </w:rPr>
        <w:t>ículo</w:t>
      </w:r>
      <w:r w:rsidR="00633F61" w:rsidRPr="009D59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10736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1067"/>
        <w:gridCol w:w="492"/>
        <w:gridCol w:w="709"/>
        <w:gridCol w:w="851"/>
        <w:gridCol w:w="2409"/>
        <w:gridCol w:w="3969"/>
      </w:tblGrid>
      <w:tr w:rsidR="00633F61" w:rsidRPr="009D59AD" w14:paraId="58C58BA2" w14:textId="77777777" w:rsidTr="00A67730">
        <w:trPr>
          <w:trHeight w:val="454"/>
        </w:trPr>
        <w:tc>
          <w:tcPr>
            <w:tcW w:w="2306" w:type="dxa"/>
            <w:gridSpan w:val="2"/>
          </w:tcPr>
          <w:p w14:paraId="7E67B930" w14:textId="5D4D6738" w:rsidR="00633F61" w:rsidRPr="009D59AD" w:rsidRDefault="009D59AD" w:rsidP="009D59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Tipo de vehículo</w:t>
            </w:r>
          </w:p>
        </w:tc>
        <w:tc>
          <w:tcPr>
            <w:tcW w:w="4461" w:type="dxa"/>
            <w:gridSpan w:val="4"/>
          </w:tcPr>
          <w:p w14:paraId="6C38673D" w14:textId="464E5BFC" w:rsidR="00633F61" w:rsidRPr="009D59AD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 xml:space="preserve">Marca, </w:t>
            </w:r>
            <w:r w:rsidR="009D59AD" w:rsidRPr="009D59AD">
              <w:rPr>
                <w:rFonts w:asciiTheme="minorHAnsi" w:hAnsiTheme="minorHAnsi" w:cstheme="minorHAnsi"/>
                <w:sz w:val="22"/>
                <w:szCs w:val="22"/>
              </w:rPr>
              <w:t>modelo</w:t>
            </w: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59A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 xml:space="preserve"> versió</w:t>
            </w:r>
            <w:r w:rsidR="009D59A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  <w:p w14:paraId="4ADD724A" w14:textId="77777777" w:rsidR="00633F61" w:rsidRPr="009D59AD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C7666B6" w14:textId="77777777" w:rsidR="00633F61" w:rsidRPr="009D59AD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>Combustible</w:t>
            </w:r>
          </w:p>
          <w:p w14:paraId="554F2830" w14:textId="77777777" w:rsidR="00633F61" w:rsidRPr="009D59AD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2101" w:rsidRPr="009D59AD" w14:paraId="34D94526" w14:textId="77777777" w:rsidTr="004F2101">
        <w:trPr>
          <w:trHeight w:val="454"/>
        </w:trPr>
        <w:tc>
          <w:tcPr>
            <w:tcW w:w="1239" w:type="dxa"/>
          </w:tcPr>
          <w:p w14:paraId="2D8AA9A8" w14:textId="77777777" w:rsidR="004F2101" w:rsidRPr="009D59AD" w:rsidRDefault="004F210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 xml:space="preserve">Matrícula </w:t>
            </w:r>
          </w:p>
          <w:p w14:paraId="3B9B69C6" w14:textId="77777777" w:rsidR="004F2101" w:rsidRPr="009D59AD" w:rsidRDefault="004F210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39E55064" w14:textId="77777777" w:rsidR="004F2101" w:rsidRPr="009D59AD" w:rsidRDefault="004F210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>Número de bastidor</w:t>
            </w:r>
          </w:p>
        </w:tc>
        <w:tc>
          <w:tcPr>
            <w:tcW w:w="3260" w:type="dxa"/>
            <w:gridSpan w:val="2"/>
          </w:tcPr>
          <w:p w14:paraId="282D4D07" w14:textId="1911CAAE" w:rsidR="004F2101" w:rsidRPr="009D59AD" w:rsidRDefault="004F2101" w:rsidP="00F022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>Clasificació</w:t>
            </w:r>
            <w:r w:rsidR="009D59A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 xml:space="preserve"> energ</w:t>
            </w:r>
            <w:r w:rsidR="009D59AD"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>tica (etiqueta)</w:t>
            </w:r>
          </w:p>
        </w:tc>
        <w:tc>
          <w:tcPr>
            <w:tcW w:w="3969" w:type="dxa"/>
          </w:tcPr>
          <w:p w14:paraId="6CF0C947" w14:textId="0683E444" w:rsidR="004F2101" w:rsidRPr="009D59AD" w:rsidRDefault="009D59AD" w:rsidP="00F022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Fecha</w:t>
            </w:r>
            <w:r w:rsidR="004F2101" w:rsidRPr="009D59AD">
              <w:rPr>
                <w:rFonts w:asciiTheme="minorHAnsi" w:hAnsiTheme="minorHAnsi" w:cstheme="minorHAnsi"/>
                <w:sz w:val="22"/>
                <w:szCs w:val="22"/>
              </w:rPr>
              <w:t xml:space="preserve"> de la primera matriculació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  <w:p w14:paraId="6C668A6C" w14:textId="77777777" w:rsidR="004F2101" w:rsidRPr="009D59AD" w:rsidRDefault="004F2101" w:rsidP="00F022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F61" w:rsidRPr="009D59AD" w14:paraId="16E9F1F2" w14:textId="77777777" w:rsidTr="00A67730">
        <w:trPr>
          <w:trHeight w:val="454"/>
        </w:trPr>
        <w:tc>
          <w:tcPr>
            <w:tcW w:w="2798" w:type="dxa"/>
            <w:gridSpan w:val="3"/>
          </w:tcPr>
          <w:p w14:paraId="0E3E9CA6" w14:textId="5A561CC6" w:rsidR="00633F61" w:rsidRPr="009D59AD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>Dest</w:t>
            </w:r>
            <w:r w:rsidR="009D59AD">
              <w:rPr>
                <w:rFonts w:asciiTheme="minorHAnsi" w:hAnsiTheme="minorHAnsi" w:cstheme="minorHAnsi"/>
                <w:sz w:val="22"/>
                <w:szCs w:val="22"/>
              </w:rPr>
              <w:t>ino</w:t>
            </w: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 xml:space="preserve"> anterior</w:t>
            </w:r>
          </w:p>
          <w:p w14:paraId="130C379E" w14:textId="77777777" w:rsidR="00633F61" w:rsidRPr="009D59AD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6BE5B6C" w14:textId="7C93A3AD" w:rsidR="00633F61" w:rsidRPr="009D59AD" w:rsidRDefault="00633F61" w:rsidP="00F022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>Esta</w:t>
            </w:r>
            <w:r w:rsidR="00E7425E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</w:p>
          <w:p w14:paraId="5FC632D2" w14:textId="037EE47A" w:rsidR="00633F61" w:rsidRPr="009D59AD" w:rsidRDefault="00E7425E" w:rsidP="00F0220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USADO</w:t>
            </w:r>
          </w:p>
        </w:tc>
        <w:tc>
          <w:tcPr>
            <w:tcW w:w="2409" w:type="dxa"/>
          </w:tcPr>
          <w:p w14:paraId="51989467" w14:textId="5408515D" w:rsidR="00633F61" w:rsidRPr="009D59AD" w:rsidRDefault="00633F61" w:rsidP="00F0220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59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Marcan</w:t>
            </w:r>
            <w:r w:rsidR="00E742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</w:t>
            </w:r>
            <w:r w:rsidRPr="009D59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el co</w:t>
            </w:r>
            <w:r w:rsidR="00E742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ntador</w:t>
            </w:r>
          </w:p>
          <w:p w14:paraId="658225C2" w14:textId="32CFC487" w:rsidR="00633F61" w:rsidRPr="009D59AD" w:rsidRDefault="00633F61" w:rsidP="00F0220F">
            <w:pPr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D59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E742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Kilómetros</w:t>
            </w:r>
          </w:p>
        </w:tc>
        <w:tc>
          <w:tcPr>
            <w:tcW w:w="3969" w:type="dxa"/>
          </w:tcPr>
          <w:p w14:paraId="4CEF645C" w14:textId="562442FB" w:rsidR="00633F61" w:rsidRPr="009D59AD" w:rsidRDefault="00E7425E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Fecha última revisión </w:t>
            </w:r>
            <w:r w:rsidR="00633F61" w:rsidRPr="009D59AD">
              <w:rPr>
                <w:rFonts w:asciiTheme="minorHAnsi" w:hAnsiTheme="minorHAnsi" w:cstheme="minorHAnsi"/>
                <w:sz w:val="22"/>
                <w:szCs w:val="22"/>
              </w:rPr>
              <w:t xml:space="preserve">ITV </w:t>
            </w:r>
          </w:p>
        </w:tc>
      </w:tr>
      <w:tr w:rsidR="00F32FB3" w:rsidRPr="009D59AD" w14:paraId="68D4A752" w14:textId="77777777" w:rsidTr="006409AD">
        <w:trPr>
          <w:trHeight w:val="349"/>
        </w:trPr>
        <w:tc>
          <w:tcPr>
            <w:tcW w:w="10736" w:type="dxa"/>
            <w:gridSpan w:val="7"/>
          </w:tcPr>
          <w:p w14:paraId="1C7F88AE" w14:textId="6B446448" w:rsidR="00F32FB3" w:rsidRPr="009D59AD" w:rsidRDefault="00F32FB3" w:rsidP="0033704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D59AD">
              <w:rPr>
                <w:rFonts w:asciiTheme="minorHAnsi" w:hAnsiTheme="minorHAnsi" w:cstheme="minorHAnsi"/>
                <w:b/>
                <w:bCs/>
                <w:sz w:val="20"/>
              </w:rPr>
              <w:t>S</w:t>
            </w:r>
            <w:r w:rsidR="00622F1F">
              <w:rPr>
                <w:rFonts w:asciiTheme="minorHAnsi" w:hAnsiTheme="minorHAnsi" w:cstheme="minorHAnsi"/>
                <w:b/>
                <w:bCs/>
                <w:sz w:val="20"/>
              </w:rPr>
              <w:t>e hace entrega en este acto al comprador</w:t>
            </w:r>
            <w:r w:rsidRPr="009D59AD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14:paraId="3C38C46F" w14:textId="77777777" w:rsidR="00F32FB3" w:rsidRPr="009D59AD" w:rsidRDefault="00F32FB3" w:rsidP="0033704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5DA67B67" w14:textId="5BD66AD9" w:rsidR="00FF2254" w:rsidRPr="0057576D" w:rsidRDefault="00FF2254" w:rsidP="00FF2254">
      <w:pPr>
        <w:spacing w:before="40" w:after="40"/>
        <w:jc w:val="both"/>
        <w:rPr>
          <w:rFonts w:asciiTheme="minorHAnsi" w:hAnsiTheme="minorHAnsi" w:cstheme="minorHAnsi"/>
          <w:b/>
          <w:bCs/>
          <w:w w:val="95"/>
          <w:sz w:val="23"/>
          <w:szCs w:val="23"/>
        </w:rPr>
      </w:pPr>
      <w:r w:rsidRPr="0057576D">
        <w:rPr>
          <w:rFonts w:asciiTheme="minorHAnsi" w:hAnsiTheme="minorHAnsi" w:cstheme="minorHAnsi"/>
          <w:w w:val="95"/>
          <w:sz w:val="23"/>
          <w:szCs w:val="23"/>
        </w:rPr>
        <w:t>Amb</w:t>
      </w:r>
      <w:r w:rsidR="00622F1F" w:rsidRPr="0057576D">
        <w:rPr>
          <w:rFonts w:asciiTheme="minorHAnsi" w:hAnsiTheme="minorHAnsi" w:cstheme="minorHAnsi"/>
          <w:w w:val="95"/>
          <w:sz w:val="23"/>
          <w:szCs w:val="23"/>
        </w:rPr>
        <w:t>as</w:t>
      </w:r>
      <w:r w:rsidRPr="0057576D">
        <w:rPr>
          <w:rFonts w:asciiTheme="minorHAnsi" w:hAnsiTheme="minorHAnsi" w:cstheme="minorHAnsi"/>
          <w:w w:val="95"/>
          <w:sz w:val="23"/>
          <w:szCs w:val="23"/>
        </w:rPr>
        <w:t xml:space="preserve"> part</w:t>
      </w:r>
      <w:r w:rsidR="00622F1F" w:rsidRPr="0057576D">
        <w:rPr>
          <w:rFonts w:asciiTheme="minorHAnsi" w:hAnsiTheme="minorHAnsi" w:cstheme="minorHAnsi"/>
          <w:w w:val="95"/>
          <w:sz w:val="23"/>
          <w:szCs w:val="23"/>
        </w:rPr>
        <w:t>e</w:t>
      </w:r>
      <w:r w:rsidRPr="0057576D">
        <w:rPr>
          <w:rFonts w:asciiTheme="minorHAnsi" w:hAnsiTheme="minorHAnsi" w:cstheme="minorHAnsi"/>
          <w:w w:val="95"/>
          <w:sz w:val="23"/>
          <w:szCs w:val="23"/>
        </w:rPr>
        <w:t xml:space="preserve">s </w:t>
      </w:r>
      <w:r w:rsidR="00622F1F" w:rsidRPr="0057576D">
        <w:rPr>
          <w:rFonts w:asciiTheme="minorHAnsi" w:hAnsiTheme="minorHAnsi" w:cstheme="minorHAnsi"/>
          <w:w w:val="95"/>
          <w:sz w:val="23"/>
          <w:szCs w:val="23"/>
        </w:rPr>
        <w:t>actúan</w:t>
      </w:r>
      <w:r w:rsidRPr="0057576D">
        <w:rPr>
          <w:rFonts w:asciiTheme="minorHAnsi" w:hAnsiTheme="minorHAnsi" w:cstheme="minorHAnsi"/>
          <w:w w:val="95"/>
          <w:sz w:val="23"/>
          <w:szCs w:val="23"/>
        </w:rPr>
        <w:t xml:space="preserve"> en nom</w:t>
      </w:r>
      <w:r w:rsidR="00622F1F" w:rsidRPr="0057576D">
        <w:rPr>
          <w:rFonts w:asciiTheme="minorHAnsi" w:hAnsiTheme="minorHAnsi" w:cstheme="minorHAnsi"/>
          <w:w w:val="95"/>
          <w:sz w:val="23"/>
          <w:szCs w:val="23"/>
        </w:rPr>
        <w:t>bre</w:t>
      </w:r>
      <w:r w:rsidRPr="0057576D">
        <w:rPr>
          <w:rFonts w:asciiTheme="minorHAnsi" w:hAnsiTheme="minorHAnsi" w:cstheme="minorHAnsi"/>
          <w:w w:val="95"/>
          <w:sz w:val="23"/>
          <w:szCs w:val="23"/>
        </w:rPr>
        <w:t xml:space="preserve"> propi</w:t>
      </w:r>
      <w:r w:rsidR="00622F1F" w:rsidRPr="0057576D">
        <w:rPr>
          <w:rFonts w:asciiTheme="minorHAnsi" w:hAnsiTheme="minorHAnsi" w:cstheme="minorHAnsi"/>
          <w:w w:val="95"/>
          <w:sz w:val="23"/>
          <w:szCs w:val="23"/>
        </w:rPr>
        <w:t xml:space="preserve">o y se reconocen mutuamente </w:t>
      </w:r>
      <w:r w:rsidR="00C85457">
        <w:rPr>
          <w:rFonts w:asciiTheme="minorHAnsi" w:hAnsiTheme="minorHAnsi" w:cstheme="minorHAnsi"/>
          <w:w w:val="95"/>
          <w:sz w:val="23"/>
          <w:szCs w:val="23"/>
        </w:rPr>
        <w:t xml:space="preserve">la </w:t>
      </w:r>
      <w:r w:rsidR="00622F1F" w:rsidRPr="0057576D">
        <w:rPr>
          <w:rFonts w:asciiTheme="minorHAnsi" w:hAnsiTheme="minorHAnsi" w:cstheme="minorHAnsi"/>
          <w:w w:val="95"/>
          <w:sz w:val="23"/>
          <w:szCs w:val="23"/>
        </w:rPr>
        <w:t>capacidad legal para actuar</w:t>
      </w:r>
      <w:r w:rsidR="00C85457">
        <w:rPr>
          <w:rFonts w:asciiTheme="minorHAnsi" w:hAnsiTheme="minorHAnsi" w:cstheme="minorHAnsi"/>
          <w:w w:val="95"/>
          <w:sz w:val="23"/>
          <w:szCs w:val="23"/>
        </w:rPr>
        <w:t>,</w:t>
      </w:r>
      <w:r w:rsidR="00622F1F" w:rsidRPr="0057576D">
        <w:rPr>
          <w:rFonts w:asciiTheme="minorHAnsi" w:hAnsiTheme="minorHAnsi" w:cstheme="minorHAnsi"/>
          <w:w w:val="95"/>
          <w:sz w:val="23"/>
          <w:szCs w:val="23"/>
        </w:rPr>
        <w:t xml:space="preserve"> y puestas previamente de acuerdo formalizan este</w:t>
      </w:r>
      <w:r w:rsidRPr="0057576D">
        <w:rPr>
          <w:rFonts w:asciiTheme="minorHAnsi" w:hAnsiTheme="minorHAnsi" w:cstheme="minorHAnsi"/>
          <w:w w:val="95"/>
          <w:sz w:val="23"/>
          <w:szCs w:val="23"/>
        </w:rPr>
        <w:t xml:space="preserve"> </w:t>
      </w:r>
      <w:r w:rsidRPr="0057576D">
        <w:rPr>
          <w:rFonts w:asciiTheme="minorHAnsi" w:hAnsiTheme="minorHAnsi" w:cstheme="minorHAnsi"/>
          <w:b/>
          <w:bCs/>
          <w:w w:val="95"/>
          <w:sz w:val="23"/>
          <w:szCs w:val="23"/>
          <w:u w:val="single"/>
        </w:rPr>
        <w:t>contrat</w:t>
      </w:r>
      <w:r w:rsidR="00622F1F" w:rsidRPr="0057576D">
        <w:rPr>
          <w:rFonts w:asciiTheme="minorHAnsi" w:hAnsiTheme="minorHAnsi" w:cstheme="minorHAnsi"/>
          <w:b/>
          <w:bCs/>
          <w:w w:val="95"/>
          <w:sz w:val="23"/>
          <w:szCs w:val="23"/>
          <w:u w:val="single"/>
        </w:rPr>
        <w:t>o</w:t>
      </w:r>
      <w:r w:rsidRPr="0057576D">
        <w:rPr>
          <w:rFonts w:asciiTheme="minorHAnsi" w:hAnsiTheme="minorHAnsi" w:cstheme="minorHAnsi"/>
          <w:b/>
          <w:bCs/>
          <w:w w:val="95"/>
          <w:sz w:val="23"/>
          <w:szCs w:val="23"/>
          <w:u w:val="single"/>
        </w:rPr>
        <w:t xml:space="preserve"> de comprave</w:t>
      </w:r>
      <w:r w:rsidR="00622F1F" w:rsidRPr="0057576D">
        <w:rPr>
          <w:rFonts w:asciiTheme="minorHAnsi" w:hAnsiTheme="minorHAnsi" w:cstheme="minorHAnsi"/>
          <w:b/>
          <w:bCs/>
          <w:w w:val="95"/>
          <w:sz w:val="23"/>
          <w:szCs w:val="23"/>
          <w:u w:val="single"/>
        </w:rPr>
        <w:t>nta</w:t>
      </w:r>
      <w:r w:rsidR="0031742A" w:rsidRPr="0057576D">
        <w:rPr>
          <w:rFonts w:asciiTheme="minorHAnsi" w:hAnsiTheme="minorHAnsi" w:cstheme="minorHAnsi"/>
          <w:b/>
          <w:bCs/>
          <w:w w:val="95"/>
          <w:sz w:val="23"/>
          <w:szCs w:val="23"/>
          <w:u w:val="single"/>
        </w:rPr>
        <w:t xml:space="preserve"> en </w:t>
      </w:r>
      <w:r w:rsidR="00622F1F" w:rsidRPr="0057576D">
        <w:rPr>
          <w:rFonts w:asciiTheme="minorHAnsi" w:hAnsiTheme="minorHAnsi" w:cstheme="minorHAnsi"/>
          <w:b/>
          <w:bCs/>
          <w:w w:val="95"/>
          <w:sz w:val="23"/>
          <w:szCs w:val="23"/>
          <w:u w:val="single"/>
        </w:rPr>
        <w:t xml:space="preserve">el </w:t>
      </w:r>
      <w:r w:rsidR="0031742A" w:rsidRPr="0057576D">
        <w:rPr>
          <w:rFonts w:asciiTheme="minorHAnsi" w:hAnsiTheme="minorHAnsi" w:cstheme="minorHAnsi"/>
          <w:b/>
          <w:bCs/>
          <w:w w:val="95"/>
          <w:sz w:val="23"/>
          <w:szCs w:val="23"/>
          <w:u w:val="single"/>
        </w:rPr>
        <w:t>establ</w:t>
      </w:r>
      <w:r w:rsidR="00622F1F" w:rsidRPr="0057576D">
        <w:rPr>
          <w:rFonts w:asciiTheme="minorHAnsi" w:hAnsiTheme="minorHAnsi" w:cstheme="minorHAnsi"/>
          <w:b/>
          <w:bCs/>
          <w:w w:val="95"/>
          <w:sz w:val="23"/>
          <w:szCs w:val="23"/>
          <w:u w:val="single"/>
        </w:rPr>
        <w:t>ecimiento</w:t>
      </w:r>
      <w:r w:rsidR="0031742A" w:rsidRPr="0057576D">
        <w:rPr>
          <w:rFonts w:asciiTheme="minorHAnsi" w:hAnsiTheme="minorHAnsi" w:cstheme="minorHAnsi"/>
          <w:b/>
          <w:bCs/>
          <w:w w:val="95"/>
          <w:sz w:val="23"/>
          <w:szCs w:val="23"/>
          <w:u w:val="single"/>
        </w:rPr>
        <w:t xml:space="preserve"> del ven</w:t>
      </w:r>
      <w:r w:rsidR="00C85457">
        <w:rPr>
          <w:rFonts w:asciiTheme="minorHAnsi" w:hAnsiTheme="minorHAnsi" w:cstheme="minorHAnsi"/>
          <w:b/>
          <w:bCs/>
          <w:w w:val="95"/>
          <w:sz w:val="23"/>
          <w:szCs w:val="23"/>
          <w:u w:val="single"/>
        </w:rPr>
        <w:t>d</w:t>
      </w:r>
      <w:r w:rsidR="0031742A" w:rsidRPr="0057576D">
        <w:rPr>
          <w:rFonts w:asciiTheme="minorHAnsi" w:hAnsiTheme="minorHAnsi" w:cstheme="minorHAnsi"/>
          <w:b/>
          <w:bCs/>
          <w:w w:val="95"/>
          <w:sz w:val="23"/>
          <w:szCs w:val="23"/>
          <w:u w:val="single"/>
        </w:rPr>
        <w:t>edor</w:t>
      </w:r>
      <w:r w:rsidRPr="0057576D">
        <w:rPr>
          <w:rFonts w:asciiTheme="minorHAnsi" w:hAnsiTheme="minorHAnsi" w:cstheme="minorHAnsi"/>
          <w:w w:val="95"/>
          <w:sz w:val="23"/>
          <w:szCs w:val="23"/>
        </w:rPr>
        <w:t>,</w:t>
      </w:r>
      <w:r w:rsidR="00C85457">
        <w:rPr>
          <w:rFonts w:asciiTheme="minorHAnsi" w:hAnsiTheme="minorHAnsi" w:cstheme="minorHAnsi"/>
          <w:w w:val="95"/>
          <w:sz w:val="23"/>
          <w:szCs w:val="23"/>
        </w:rPr>
        <w:t xml:space="preserve"> con</w:t>
      </w:r>
      <w:r w:rsidRPr="0057576D">
        <w:rPr>
          <w:rFonts w:asciiTheme="minorHAnsi" w:hAnsiTheme="minorHAnsi" w:cstheme="minorHAnsi"/>
          <w:w w:val="95"/>
          <w:sz w:val="23"/>
          <w:szCs w:val="23"/>
        </w:rPr>
        <w:t xml:space="preserve"> </w:t>
      </w:r>
      <w:r w:rsidR="00C85457">
        <w:rPr>
          <w:rFonts w:asciiTheme="minorHAnsi" w:hAnsiTheme="minorHAnsi" w:cstheme="minorHAnsi"/>
          <w:w w:val="95"/>
          <w:sz w:val="23"/>
          <w:szCs w:val="23"/>
        </w:rPr>
        <w:t>los</w:t>
      </w:r>
      <w:r w:rsidRPr="0057576D">
        <w:rPr>
          <w:rFonts w:asciiTheme="minorHAnsi" w:hAnsiTheme="minorHAnsi" w:cstheme="minorHAnsi"/>
          <w:w w:val="95"/>
          <w:sz w:val="23"/>
          <w:szCs w:val="23"/>
        </w:rPr>
        <w:t xml:space="preserve"> </w:t>
      </w:r>
      <w:r w:rsidR="00622F1F" w:rsidRPr="0057576D">
        <w:rPr>
          <w:rFonts w:asciiTheme="minorHAnsi" w:hAnsiTheme="minorHAnsi" w:cstheme="minorHAnsi"/>
          <w:w w:val="95"/>
          <w:sz w:val="23"/>
          <w:szCs w:val="23"/>
        </w:rPr>
        <w:t>siguientes</w:t>
      </w:r>
      <w:r w:rsidRPr="0057576D">
        <w:rPr>
          <w:rFonts w:asciiTheme="minorHAnsi" w:hAnsiTheme="minorHAnsi" w:cstheme="minorHAnsi"/>
          <w:w w:val="95"/>
          <w:sz w:val="23"/>
          <w:szCs w:val="23"/>
        </w:rPr>
        <w:t xml:space="preserve"> </w:t>
      </w:r>
      <w:r w:rsidRPr="0057576D">
        <w:rPr>
          <w:rFonts w:asciiTheme="minorHAnsi" w:hAnsiTheme="minorHAnsi" w:cstheme="minorHAnsi"/>
          <w:b/>
          <w:bCs/>
          <w:w w:val="95"/>
          <w:sz w:val="23"/>
          <w:szCs w:val="23"/>
        </w:rPr>
        <w:t>PACT</w:t>
      </w:r>
      <w:r w:rsidR="00622F1F" w:rsidRPr="0057576D">
        <w:rPr>
          <w:rFonts w:asciiTheme="minorHAnsi" w:hAnsiTheme="minorHAnsi" w:cstheme="minorHAnsi"/>
          <w:b/>
          <w:bCs/>
          <w:w w:val="95"/>
          <w:sz w:val="23"/>
          <w:szCs w:val="23"/>
        </w:rPr>
        <w:t>O</w:t>
      </w:r>
      <w:r w:rsidRPr="0057576D">
        <w:rPr>
          <w:rFonts w:asciiTheme="minorHAnsi" w:hAnsiTheme="minorHAnsi" w:cstheme="minorHAnsi"/>
          <w:b/>
          <w:bCs/>
          <w:w w:val="95"/>
          <w:sz w:val="23"/>
          <w:szCs w:val="23"/>
        </w:rPr>
        <w:t>S:</w:t>
      </w:r>
    </w:p>
    <w:p w14:paraId="00BF3D9C" w14:textId="1520E5A9" w:rsidR="007E609B" w:rsidRPr="009D59AD" w:rsidRDefault="00A01BA0" w:rsidP="00FF2254">
      <w:pPr>
        <w:spacing w:before="40" w:after="40"/>
        <w:jc w:val="both"/>
        <w:rPr>
          <w:rFonts w:asciiTheme="minorHAnsi" w:hAnsiTheme="minorHAnsi" w:cstheme="minorHAnsi"/>
        </w:rPr>
      </w:pPr>
      <w:r w:rsidRPr="009D59AD">
        <w:rPr>
          <w:rFonts w:asciiTheme="minorHAnsi" w:hAnsiTheme="minorHAnsi" w:cstheme="minorHAnsi"/>
        </w:rPr>
        <w:t xml:space="preserve">1. </w:t>
      </w:r>
      <w:r w:rsidRPr="009D59AD">
        <w:rPr>
          <w:rFonts w:asciiTheme="minorHAnsi" w:hAnsiTheme="minorHAnsi" w:cstheme="minorHAnsi"/>
          <w:b/>
          <w:bCs/>
        </w:rPr>
        <w:t>El ven</w:t>
      </w:r>
      <w:r w:rsidR="00622F1F">
        <w:rPr>
          <w:rFonts w:asciiTheme="minorHAnsi" w:hAnsiTheme="minorHAnsi" w:cstheme="minorHAnsi"/>
          <w:b/>
          <w:bCs/>
        </w:rPr>
        <w:t>dedo</w:t>
      </w:r>
      <w:r w:rsidR="008954BB">
        <w:rPr>
          <w:rFonts w:asciiTheme="minorHAnsi" w:hAnsiTheme="minorHAnsi" w:cstheme="minorHAnsi"/>
          <w:b/>
          <w:bCs/>
        </w:rPr>
        <w:t>r</w:t>
      </w:r>
      <w:r w:rsidRPr="009D59AD">
        <w:rPr>
          <w:rFonts w:asciiTheme="minorHAnsi" w:hAnsiTheme="minorHAnsi" w:cstheme="minorHAnsi"/>
          <w:b/>
          <w:bCs/>
        </w:rPr>
        <w:t xml:space="preserve"> ven</w:t>
      </w:r>
      <w:r w:rsidR="00622F1F">
        <w:rPr>
          <w:rFonts w:asciiTheme="minorHAnsi" w:hAnsiTheme="minorHAnsi" w:cstheme="minorHAnsi"/>
          <w:b/>
          <w:bCs/>
        </w:rPr>
        <w:t>de y hace entrega al comprador del vehículo,</w:t>
      </w:r>
      <w:r w:rsidRPr="009D59AD">
        <w:rPr>
          <w:rFonts w:asciiTheme="minorHAnsi" w:hAnsiTheme="minorHAnsi" w:cstheme="minorHAnsi"/>
        </w:rPr>
        <w:t xml:space="preserve"> que respon</w:t>
      </w:r>
      <w:r w:rsidR="00622F1F">
        <w:rPr>
          <w:rFonts w:asciiTheme="minorHAnsi" w:hAnsiTheme="minorHAnsi" w:cstheme="minorHAnsi"/>
        </w:rPr>
        <w:t>de</w:t>
      </w:r>
      <w:r w:rsidRPr="009D59AD">
        <w:rPr>
          <w:rFonts w:asciiTheme="minorHAnsi" w:hAnsiTheme="minorHAnsi" w:cstheme="minorHAnsi"/>
        </w:rPr>
        <w:t xml:space="preserve"> a l</w:t>
      </w:r>
      <w:r w:rsidR="00622F1F">
        <w:rPr>
          <w:rFonts w:asciiTheme="minorHAnsi" w:hAnsiTheme="minorHAnsi" w:cstheme="minorHAnsi"/>
        </w:rPr>
        <w:t>os datos que constan en el presente contrato y declara que éste es de su propiedad.</w:t>
      </w:r>
    </w:p>
    <w:p w14:paraId="628B05CB" w14:textId="5089F7D0" w:rsidR="00A01BA0" w:rsidRPr="009D59AD" w:rsidRDefault="00A01BA0" w:rsidP="00FF2254">
      <w:pPr>
        <w:spacing w:before="40" w:after="40"/>
        <w:jc w:val="both"/>
        <w:rPr>
          <w:rFonts w:asciiTheme="minorHAnsi" w:hAnsiTheme="minorHAnsi" w:cstheme="minorHAnsi"/>
        </w:rPr>
      </w:pPr>
      <w:r w:rsidRPr="009D59AD">
        <w:rPr>
          <w:rFonts w:asciiTheme="minorHAnsi" w:hAnsiTheme="minorHAnsi" w:cstheme="minorHAnsi"/>
        </w:rPr>
        <w:t xml:space="preserve">2. El </w:t>
      </w:r>
      <w:r w:rsidRPr="009D59AD">
        <w:rPr>
          <w:rFonts w:asciiTheme="minorHAnsi" w:hAnsiTheme="minorHAnsi" w:cstheme="minorHAnsi"/>
          <w:b/>
          <w:bCs/>
        </w:rPr>
        <w:t>pre</w:t>
      </w:r>
      <w:r w:rsidR="008954BB">
        <w:rPr>
          <w:rFonts w:asciiTheme="minorHAnsi" w:hAnsiTheme="minorHAnsi" w:cstheme="minorHAnsi"/>
          <w:b/>
          <w:bCs/>
        </w:rPr>
        <w:t>cio</w:t>
      </w:r>
      <w:r w:rsidRPr="009D59AD">
        <w:rPr>
          <w:rFonts w:asciiTheme="minorHAnsi" w:hAnsiTheme="minorHAnsi" w:cstheme="minorHAnsi"/>
        </w:rPr>
        <w:t xml:space="preserve"> de la compraven</w:t>
      </w:r>
      <w:r w:rsidR="008954BB">
        <w:rPr>
          <w:rFonts w:asciiTheme="minorHAnsi" w:hAnsiTheme="minorHAnsi" w:cstheme="minorHAnsi"/>
        </w:rPr>
        <w:t>t</w:t>
      </w:r>
      <w:r w:rsidRPr="009D59AD">
        <w:rPr>
          <w:rFonts w:asciiTheme="minorHAnsi" w:hAnsiTheme="minorHAnsi" w:cstheme="minorHAnsi"/>
        </w:rPr>
        <w:t>a, teni</w:t>
      </w:r>
      <w:r w:rsidR="008954BB">
        <w:rPr>
          <w:rFonts w:asciiTheme="minorHAnsi" w:hAnsiTheme="minorHAnsi" w:cstheme="minorHAnsi"/>
        </w:rPr>
        <w:t>endo e</w:t>
      </w:r>
      <w:r w:rsidRPr="009D59AD">
        <w:rPr>
          <w:rFonts w:asciiTheme="minorHAnsi" w:hAnsiTheme="minorHAnsi" w:cstheme="minorHAnsi"/>
        </w:rPr>
        <w:t>n</w:t>
      </w:r>
      <w:r w:rsidR="008954BB">
        <w:rPr>
          <w:rFonts w:asciiTheme="minorHAnsi" w:hAnsiTheme="minorHAnsi" w:cstheme="minorHAnsi"/>
        </w:rPr>
        <w:t xml:space="preserve"> cuenta las características del vehículo</w:t>
      </w:r>
      <w:r w:rsidRPr="009D59AD">
        <w:rPr>
          <w:rFonts w:asciiTheme="minorHAnsi" w:hAnsiTheme="minorHAnsi" w:cstheme="minorHAnsi"/>
        </w:rPr>
        <w:t xml:space="preserve">, </w:t>
      </w:r>
      <w:r w:rsidR="008954BB">
        <w:rPr>
          <w:rFonts w:asciiTheme="minorHAnsi" w:hAnsiTheme="minorHAnsi" w:cstheme="minorHAnsi"/>
        </w:rPr>
        <w:t>su naturaleza de bien usado</w:t>
      </w:r>
      <w:r w:rsidRPr="009D59AD">
        <w:rPr>
          <w:rFonts w:asciiTheme="minorHAnsi" w:hAnsiTheme="minorHAnsi" w:cstheme="minorHAnsi"/>
        </w:rPr>
        <w:t xml:space="preserve">, </w:t>
      </w:r>
      <w:r w:rsidR="008954BB">
        <w:rPr>
          <w:rFonts w:asciiTheme="minorHAnsi" w:hAnsiTheme="minorHAnsi" w:cstheme="minorHAnsi"/>
        </w:rPr>
        <w:t>el estado que presentan sus componentes, su antigüedad y kilómetros recorridos</w:t>
      </w:r>
      <w:r w:rsidRPr="009D59AD">
        <w:rPr>
          <w:rFonts w:asciiTheme="minorHAnsi" w:hAnsiTheme="minorHAnsi" w:cstheme="minorHAnsi"/>
        </w:rPr>
        <w:t>,</w:t>
      </w:r>
      <w:r w:rsidR="008954BB">
        <w:rPr>
          <w:rFonts w:asciiTheme="minorHAnsi" w:hAnsiTheme="minorHAnsi" w:cstheme="minorHAnsi"/>
        </w:rPr>
        <w:t xml:space="preserve"> así como</w:t>
      </w:r>
      <w:r w:rsidRPr="009D59AD">
        <w:rPr>
          <w:rFonts w:asciiTheme="minorHAnsi" w:hAnsiTheme="minorHAnsi" w:cstheme="minorHAnsi"/>
        </w:rPr>
        <w:t xml:space="preserve"> la </w:t>
      </w:r>
      <w:r w:rsidRPr="009D59AD">
        <w:rPr>
          <w:rFonts w:asciiTheme="minorHAnsi" w:hAnsiTheme="minorHAnsi" w:cstheme="minorHAnsi"/>
          <w:b/>
          <w:bCs/>
        </w:rPr>
        <w:t>forma de pag</w:t>
      </w:r>
      <w:r w:rsidR="008954BB">
        <w:rPr>
          <w:rFonts w:asciiTheme="minorHAnsi" w:hAnsiTheme="minorHAnsi" w:cstheme="minorHAnsi"/>
          <w:b/>
          <w:bCs/>
        </w:rPr>
        <w:t>o</w:t>
      </w:r>
      <w:r w:rsidRPr="009D59AD">
        <w:rPr>
          <w:rFonts w:asciiTheme="minorHAnsi" w:hAnsiTheme="minorHAnsi" w:cstheme="minorHAnsi"/>
        </w:rPr>
        <w:t xml:space="preserve">, </w:t>
      </w:r>
      <w:r w:rsidR="00C85457">
        <w:rPr>
          <w:rFonts w:asciiTheme="minorHAnsi" w:hAnsiTheme="minorHAnsi" w:cstheme="minorHAnsi"/>
        </w:rPr>
        <w:t xml:space="preserve">que </w:t>
      </w:r>
      <w:r w:rsidR="008954BB">
        <w:rPr>
          <w:rFonts w:asciiTheme="minorHAnsi" w:hAnsiTheme="minorHAnsi" w:cstheme="minorHAnsi"/>
        </w:rPr>
        <w:t>se pactan de</w:t>
      </w:r>
      <w:r w:rsidRPr="009D59AD">
        <w:rPr>
          <w:rFonts w:asciiTheme="minorHAnsi" w:hAnsiTheme="minorHAnsi" w:cstheme="minorHAnsi"/>
        </w:rPr>
        <w:t xml:space="preserve"> comú</w:t>
      </w:r>
      <w:r w:rsidR="008954BB">
        <w:rPr>
          <w:rFonts w:asciiTheme="minorHAnsi" w:hAnsiTheme="minorHAnsi" w:cstheme="minorHAnsi"/>
        </w:rPr>
        <w:t>n</w:t>
      </w:r>
      <w:r w:rsidRPr="009D59AD">
        <w:rPr>
          <w:rFonts w:asciiTheme="minorHAnsi" w:hAnsiTheme="minorHAnsi" w:cstheme="minorHAnsi"/>
        </w:rPr>
        <w:t xml:space="preserve"> ac</w:t>
      </w:r>
      <w:r w:rsidR="008954BB">
        <w:rPr>
          <w:rFonts w:asciiTheme="minorHAnsi" w:hAnsiTheme="minorHAnsi" w:cstheme="minorHAnsi"/>
        </w:rPr>
        <w:t>uerdo</w:t>
      </w:r>
      <w:r w:rsidRPr="009D59AD">
        <w:rPr>
          <w:rFonts w:asciiTheme="minorHAnsi" w:hAnsiTheme="minorHAnsi" w:cstheme="minorHAnsi"/>
        </w:rPr>
        <w:t xml:space="preserve"> en: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405"/>
        <w:gridCol w:w="3830"/>
        <w:gridCol w:w="5533"/>
      </w:tblGrid>
      <w:tr w:rsidR="004568DF" w:rsidRPr="009D59AD" w14:paraId="29EA92ED" w14:textId="77777777" w:rsidTr="00E0310D">
        <w:tc>
          <w:tcPr>
            <w:tcW w:w="1405" w:type="dxa"/>
            <w:tcBorders>
              <w:bottom w:val="single" w:sz="4" w:space="0" w:color="auto"/>
            </w:tcBorders>
          </w:tcPr>
          <w:p w14:paraId="0E5137A3" w14:textId="45DAB3ED" w:rsidR="004568DF" w:rsidRPr="009D59AD" w:rsidRDefault="004568DF" w:rsidP="004568D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>Pre</w:t>
            </w:r>
            <w:r w:rsidR="008954BB">
              <w:rPr>
                <w:rFonts w:asciiTheme="minorHAnsi" w:hAnsiTheme="minorHAnsi" w:cstheme="minorHAnsi"/>
                <w:sz w:val="22"/>
                <w:szCs w:val="22"/>
              </w:rPr>
              <w:t>cio</w:t>
            </w: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 xml:space="preserve"> en €, IVA incl</w:t>
            </w:r>
            <w:r w:rsidR="008954BB">
              <w:rPr>
                <w:rFonts w:asciiTheme="minorHAnsi" w:hAnsiTheme="minorHAnsi" w:cstheme="minorHAnsi"/>
                <w:sz w:val="22"/>
                <w:szCs w:val="22"/>
              </w:rPr>
              <w:t>uido</w:t>
            </w: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14:paraId="5CD01D7D" w14:textId="77777777" w:rsidR="004568DF" w:rsidRPr="009D59AD" w:rsidRDefault="004568DF" w:rsidP="00724484">
            <w:pPr>
              <w:tabs>
                <w:tab w:val="left" w:pos="284"/>
              </w:tabs>
              <w:spacing w:beforeLines="40" w:before="96" w:afterLines="40" w:after="96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14:paraId="2978AB35" w14:textId="77777777" w:rsidR="004568DF" w:rsidRPr="009D59AD" w:rsidRDefault="004568DF" w:rsidP="004568D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 xml:space="preserve">Forma </w:t>
            </w:r>
          </w:p>
          <w:p w14:paraId="4E54E539" w14:textId="11DF1FCB" w:rsidR="004568DF" w:rsidRPr="009D59AD" w:rsidRDefault="004568DF" w:rsidP="004568D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>de pa</w:t>
            </w:r>
            <w:r w:rsidR="008954BB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E0310D" w:rsidRPr="009D59AD" w14:paraId="3D24C671" w14:textId="77777777" w:rsidTr="00E0310D">
        <w:tc>
          <w:tcPr>
            <w:tcW w:w="107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D05D1" w14:textId="38656A13" w:rsidR="00E0310D" w:rsidRPr="009D59AD" w:rsidRDefault="00E0310D" w:rsidP="00834E92">
            <w:pPr>
              <w:tabs>
                <w:tab w:val="left" w:pos="284"/>
              </w:tabs>
              <w:spacing w:beforeLines="40" w:before="96" w:afterLines="40" w:after="96"/>
              <w:ind w:left="-112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9D59AD">
              <w:rPr>
                <w:rFonts w:asciiTheme="minorHAnsi" w:hAnsiTheme="minorHAnsi" w:cstheme="minorHAnsi"/>
                <w:color w:val="000000" w:themeColor="text1"/>
              </w:rPr>
              <w:t>3. El ven</w:t>
            </w:r>
            <w:r w:rsidR="008954BB"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9D59AD">
              <w:rPr>
                <w:rFonts w:asciiTheme="minorHAnsi" w:hAnsiTheme="minorHAnsi" w:cstheme="minorHAnsi"/>
                <w:color w:val="000000" w:themeColor="text1"/>
              </w:rPr>
              <w:t>edor manif</w:t>
            </w:r>
            <w:r w:rsidR="008954BB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9D59AD">
              <w:rPr>
                <w:rFonts w:asciiTheme="minorHAnsi" w:hAnsiTheme="minorHAnsi" w:cstheme="minorHAnsi"/>
                <w:color w:val="000000" w:themeColor="text1"/>
              </w:rPr>
              <w:t>esta que sobre el veh</w:t>
            </w:r>
            <w:r w:rsidR="008954BB">
              <w:rPr>
                <w:rFonts w:asciiTheme="minorHAnsi" w:hAnsiTheme="minorHAnsi" w:cstheme="minorHAnsi"/>
                <w:color w:val="000000" w:themeColor="text1"/>
              </w:rPr>
              <w:t>ículo</w:t>
            </w:r>
            <w:r w:rsidRPr="009D59A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9D59A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no pesa </w:t>
            </w:r>
            <w:r w:rsidR="008954B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ninguna</w:t>
            </w:r>
            <w:r w:rsidRPr="009D59A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9D59A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</w:t>
            </w:r>
            <w:r w:rsidR="008954B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arga</w:t>
            </w:r>
            <w:r w:rsidRPr="009D59AD">
              <w:rPr>
                <w:rFonts w:asciiTheme="minorHAnsi" w:hAnsiTheme="minorHAnsi" w:cstheme="minorHAnsi"/>
                <w:color w:val="000000" w:themeColor="text1"/>
              </w:rPr>
              <w:t>, imp</w:t>
            </w:r>
            <w:r w:rsidR="008954BB">
              <w:rPr>
                <w:rFonts w:asciiTheme="minorHAnsi" w:hAnsiTheme="minorHAnsi" w:cstheme="minorHAnsi"/>
                <w:color w:val="000000" w:themeColor="text1"/>
              </w:rPr>
              <w:t>uesto</w:t>
            </w:r>
            <w:r w:rsidR="00C85457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="008954BB">
              <w:rPr>
                <w:rFonts w:asciiTheme="minorHAnsi" w:hAnsiTheme="minorHAnsi" w:cstheme="minorHAnsi"/>
                <w:color w:val="000000" w:themeColor="text1"/>
              </w:rPr>
              <w:t xml:space="preserve"> ni débito de ningún tipo pendiente de liquidación a la fecha de la firma del presente contrato.</w:t>
            </w:r>
          </w:p>
        </w:tc>
      </w:tr>
    </w:tbl>
    <w:p w14:paraId="19C92066" w14:textId="7CC26FD9" w:rsidR="0031742A" w:rsidRPr="009D59AD" w:rsidRDefault="00A01BA0" w:rsidP="00FF2254">
      <w:pPr>
        <w:spacing w:before="40" w:after="40"/>
        <w:jc w:val="both"/>
        <w:rPr>
          <w:rFonts w:asciiTheme="minorHAnsi" w:hAnsiTheme="minorHAnsi" w:cstheme="minorHAnsi"/>
        </w:rPr>
      </w:pPr>
      <w:r w:rsidRPr="009D59AD">
        <w:rPr>
          <w:rFonts w:asciiTheme="minorHAnsi" w:hAnsiTheme="minorHAnsi" w:cstheme="minorHAnsi"/>
        </w:rPr>
        <w:t xml:space="preserve">4. </w:t>
      </w:r>
      <w:r w:rsidR="0031742A" w:rsidRPr="009D59AD">
        <w:rPr>
          <w:rFonts w:asciiTheme="minorHAnsi" w:hAnsiTheme="minorHAnsi" w:cstheme="minorHAnsi"/>
        </w:rPr>
        <w:t>P</w:t>
      </w:r>
      <w:r w:rsidR="008954BB">
        <w:rPr>
          <w:rFonts w:asciiTheme="minorHAnsi" w:hAnsiTheme="minorHAnsi" w:cstheme="minorHAnsi"/>
        </w:rPr>
        <w:t>ara la</w:t>
      </w:r>
      <w:r w:rsidR="0031742A" w:rsidRPr="009D59AD">
        <w:rPr>
          <w:rFonts w:asciiTheme="minorHAnsi" w:hAnsiTheme="minorHAnsi" w:cstheme="minorHAnsi"/>
        </w:rPr>
        <w:t xml:space="preserve"> </w:t>
      </w:r>
      <w:r w:rsidR="0031742A" w:rsidRPr="009D59AD">
        <w:rPr>
          <w:rFonts w:asciiTheme="minorHAnsi" w:hAnsiTheme="minorHAnsi" w:cstheme="minorHAnsi"/>
          <w:b/>
          <w:bCs/>
        </w:rPr>
        <w:t>gestió</w:t>
      </w:r>
      <w:r w:rsidR="008954BB">
        <w:rPr>
          <w:rFonts w:asciiTheme="minorHAnsi" w:hAnsiTheme="minorHAnsi" w:cstheme="minorHAnsi"/>
          <w:b/>
          <w:bCs/>
        </w:rPr>
        <w:t>n</w:t>
      </w:r>
      <w:r w:rsidR="0031742A" w:rsidRPr="009D59AD">
        <w:rPr>
          <w:rFonts w:asciiTheme="minorHAnsi" w:hAnsiTheme="minorHAnsi" w:cstheme="minorHAnsi"/>
          <w:b/>
          <w:bCs/>
        </w:rPr>
        <w:t xml:space="preserve"> administrativa</w:t>
      </w:r>
      <w:r w:rsidR="0031742A" w:rsidRPr="009D59AD">
        <w:rPr>
          <w:rFonts w:asciiTheme="minorHAnsi" w:hAnsiTheme="minorHAnsi" w:cstheme="minorHAnsi"/>
        </w:rPr>
        <w:t xml:space="preserve"> </w:t>
      </w:r>
      <w:r w:rsidR="00C63A6E" w:rsidRPr="009D59AD">
        <w:rPr>
          <w:rFonts w:asciiTheme="minorHAnsi" w:hAnsiTheme="minorHAnsi" w:cstheme="minorHAnsi"/>
        </w:rPr>
        <w:t>de ca</w:t>
      </w:r>
      <w:r w:rsidR="008954BB">
        <w:rPr>
          <w:rFonts w:asciiTheme="minorHAnsi" w:hAnsiTheme="minorHAnsi" w:cstheme="minorHAnsi"/>
        </w:rPr>
        <w:t>mbio de nombre y presentación</w:t>
      </w:r>
      <w:r w:rsidR="008954BB" w:rsidRPr="009D59AD">
        <w:rPr>
          <w:rFonts w:asciiTheme="minorHAnsi" w:hAnsiTheme="minorHAnsi" w:cstheme="minorHAnsi"/>
        </w:rPr>
        <w:t xml:space="preserve"> </w:t>
      </w:r>
      <w:r w:rsidR="00C63A6E" w:rsidRPr="009D59AD">
        <w:rPr>
          <w:rFonts w:asciiTheme="minorHAnsi" w:hAnsiTheme="minorHAnsi" w:cstheme="minorHAnsi"/>
        </w:rPr>
        <w:t>/liquidació</w:t>
      </w:r>
      <w:r w:rsidR="008954BB">
        <w:rPr>
          <w:rFonts w:asciiTheme="minorHAnsi" w:hAnsiTheme="minorHAnsi" w:cstheme="minorHAnsi"/>
        </w:rPr>
        <w:t>n</w:t>
      </w:r>
      <w:r w:rsidR="00C63A6E" w:rsidRPr="009D59AD">
        <w:rPr>
          <w:rFonts w:asciiTheme="minorHAnsi" w:hAnsiTheme="minorHAnsi" w:cstheme="minorHAnsi"/>
        </w:rPr>
        <w:t xml:space="preserve"> d</w:t>
      </w:r>
      <w:r w:rsidR="008954BB">
        <w:rPr>
          <w:rFonts w:asciiTheme="minorHAnsi" w:hAnsiTheme="minorHAnsi" w:cstheme="minorHAnsi"/>
        </w:rPr>
        <w:t>e impuestos se pacta que: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1"/>
        <w:gridCol w:w="4342"/>
        <w:gridCol w:w="284"/>
        <w:gridCol w:w="5805"/>
      </w:tblGrid>
      <w:tr w:rsidR="0031742A" w:rsidRPr="009D59AD" w14:paraId="4A9E3FC9" w14:textId="77777777" w:rsidTr="006409AD">
        <w:tc>
          <w:tcPr>
            <w:tcW w:w="331" w:type="dxa"/>
          </w:tcPr>
          <w:p w14:paraId="00BA29A1" w14:textId="77777777" w:rsidR="0031742A" w:rsidRPr="009D59AD" w:rsidRDefault="0031742A" w:rsidP="0033704A">
            <w:pPr>
              <w:spacing w:beforeLines="40" w:before="96" w:afterLines="40" w:after="96" w:line="220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540F23F" w14:textId="124983B9" w:rsidR="004568DF" w:rsidRPr="009D59AD" w:rsidRDefault="004568DF" w:rsidP="0033704A">
            <w:pPr>
              <w:spacing w:beforeLines="40" w:before="96" w:afterLines="40" w:after="96" w:line="220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42" w:type="dxa"/>
          </w:tcPr>
          <w:p w14:paraId="010E7C66" w14:textId="223BDE39" w:rsidR="00017BB0" w:rsidRDefault="0031742A" w:rsidP="0073090D">
            <w:pPr>
              <w:spacing w:beforeLines="40" w:before="96" w:afterLines="40" w:after="96" w:line="220" w:lineRule="exact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D59AD">
              <w:rPr>
                <w:rFonts w:asciiTheme="minorHAnsi" w:hAnsiTheme="minorHAnsi" w:cstheme="minorHAnsi"/>
                <w:color w:val="000000" w:themeColor="text1"/>
                <w:sz w:val="20"/>
              </w:rPr>
              <w:t>El comprador encarga al ven</w:t>
            </w:r>
            <w:r w:rsidR="00762D4C">
              <w:rPr>
                <w:rFonts w:asciiTheme="minorHAnsi" w:hAnsiTheme="minorHAnsi" w:cstheme="minorHAnsi"/>
                <w:color w:val="000000" w:themeColor="text1"/>
                <w:sz w:val="20"/>
              </w:rPr>
              <w:t>d</w:t>
            </w:r>
            <w:r w:rsidRPr="009D59A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edor </w:t>
            </w:r>
            <w:r w:rsidR="00762D4C">
              <w:rPr>
                <w:rFonts w:asciiTheme="minorHAnsi" w:hAnsiTheme="minorHAnsi" w:cstheme="minorHAnsi"/>
                <w:color w:val="000000" w:themeColor="text1"/>
                <w:sz w:val="20"/>
              </w:rPr>
              <w:t>su gestión</w:t>
            </w:r>
            <w:r w:rsidRPr="009D59A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administrativa directament</w:t>
            </w:r>
            <w:r w:rsidR="00017BB0">
              <w:rPr>
                <w:rFonts w:asciiTheme="minorHAnsi" w:hAnsiTheme="minorHAnsi" w:cstheme="minorHAnsi"/>
                <w:color w:val="000000" w:themeColor="text1"/>
                <w:sz w:val="20"/>
              </w:rPr>
              <w:t>e</w:t>
            </w:r>
            <w:r w:rsidRPr="009D59A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o a través de tercer</w:t>
            </w:r>
            <w:r w:rsidR="00017BB0"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9D59A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s </w:t>
            </w:r>
            <w:r w:rsidR="00A36FC3">
              <w:rPr>
                <w:rFonts w:asciiTheme="minorHAnsi" w:hAnsiTheme="minorHAnsi" w:cstheme="minorHAnsi"/>
                <w:color w:val="000000" w:themeColor="text1"/>
                <w:sz w:val="20"/>
              </w:rPr>
              <w:t>y se compromete</w:t>
            </w:r>
            <w:r w:rsidRPr="009D59A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a asumir</w:t>
            </w:r>
            <w:r w:rsidR="00C63A6E" w:rsidRPr="009D59A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017BB0">
              <w:rPr>
                <w:rFonts w:asciiTheme="minorHAnsi" w:hAnsiTheme="minorHAnsi" w:cstheme="minorHAnsi"/>
                <w:color w:val="000000" w:themeColor="text1"/>
                <w:sz w:val="20"/>
              </w:rPr>
              <w:t>el importe, de acuerdo con el documento anexo</w:t>
            </w:r>
            <w:r w:rsidR="00A36FC3">
              <w:rPr>
                <w:rFonts w:asciiTheme="minorHAnsi" w:hAnsiTheme="minorHAnsi" w:cstheme="minorHAnsi"/>
                <w:color w:val="000000" w:themeColor="text1"/>
                <w:sz w:val="20"/>
              </w:rPr>
              <w:t>,</w:t>
            </w:r>
            <w:r w:rsidR="00017BB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y a facilitar y firmar todos los documentos necesarios para </w:t>
            </w:r>
            <w:r w:rsidR="00A36FC3">
              <w:rPr>
                <w:rFonts w:asciiTheme="minorHAnsi" w:hAnsiTheme="minorHAnsi" w:cstheme="minorHAnsi"/>
                <w:color w:val="000000" w:themeColor="text1"/>
                <w:sz w:val="20"/>
              </w:rPr>
              <w:t>estos</w:t>
            </w:r>
            <w:r w:rsidR="00017BB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trámites</w:t>
            </w:r>
            <w:r w:rsidRPr="009D59AD">
              <w:rPr>
                <w:rFonts w:asciiTheme="minorHAnsi" w:hAnsiTheme="minorHAnsi" w:cstheme="minorHAnsi"/>
                <w:color w:val="000000" w:themeColor="text1"/>
                <w:sz w:val="20"/>
              </w:rPr>
              <w:t>.</w:t>
            </w:r>
            <w:r w:rsidR="00C63A6E" w:rsidRPr="009D59A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  <w:p w14:paraId="679A3373" w14:textId="23C7168B" w:rsidR="0031742A" w:rsidRPr="009D59AD" w:rsidRDefault="00C63A6E" w:rsidP="0073090D">
            <w:pPr>
              <w:spacing w:beforeLines="40" w:before="96" w:afterLines="40" w:after="96" w:line="22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9D59AD">
              <w:rPr>
                <w:rFonts w:asciiTheme="minorHAnsi" w:hAnsiTheme="minorHAnsi" w:cstheme="minorHAnsi"/>
                <w:color w:val="000000" w:themeColor="text1"/>
                <w:sz w:val="20"/>
              </w:rPr>
              <w:t>Import</w:t>
            </w:r>
            <w:r w:rsidR="00017BB0">
              <w:rPr>
                <w:rFonts w:asciiTheme="minorHAnsi" w:hAnsiTheme="minorHAnsi" w:cstheme="minorHAnsi"/>
                <w:color w:val="000000" w:themeColor="text1"/>
                <w:sz w:val="20"/>
              </w:rPr>
              <w:t>e</w:t>
            </w:r>
            <w:r w:rsidRPr="009D59AD">
              <w:rPr>
                <w:rFonts w:asciiTheme="minorHAnsi" w:hAnsiTheme="minorHAnsi" w:cstheme="minorHAnsi"/>
                <w:color w:val="000000" w:themeColor="text1"/>
                <w:sz w:val="20"/>
              </w:rPr>
              <w:t>: ____________________€</w:t>
            </w:r>
          </w:p>
        </w:tc>
        <w:tc>
          <w:tcPr>
            <w:tcW w:w="284" w:type="dxa"/>
          </w:tcPr>
          <w:p w14:paraId="62325383" w14:textId="77777777" w:rsidR="0031742A" w:rsidRPr="009D59AD" w:rsidRDefault="0031742A" w:rsidP="0033704A">
            <w:pPr>
              <w:spacing w:beforeLines="40" w:before="96" w:afterLines="40" w:after="96" w:line="220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1B4B771" w14:textId="77777777" w:rsidR="004568DF" w:rsidRPr="009D59AD" w:rsidRDefault="004568DF" w:rsidP="0033704A">
            <w:pPr>
              <w:spacing w:beforeLines="40" w:before="96" w:afterLines="40" w:after="96" w:line="220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05" w:type="dxa"/>
          </w:tcPr>
          <w:p w14:paraId="2CEE3CC6" w14:textId="798AD3E7" w:rsidR="0031742A" w:rsidRPr="009D59AD" w:rsidRDefault="0031742A" w:rsidP="0033704A">
            <w:pPr>
              <w:spacing w:beforeLines="40" w:before="96" w:afterLines="40" w:after="96" w:line="22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9D59AD">
              <w:rPr>
                <w:rFonts w:asciiTheme="minorHAnsi" w:hAnsiTheme="minorHAnsi" w:cstheme="minorHAnsi"/>
                <w:color w:val="000000" w:themeColor="text1"/>
                <w:sz w:val="20"/>
              </w:rPr>
              <w:t>El ven</w:t>
            </w:r>
            <w:r w:rsidR="00A36FC3">
              <w:rPr>
                <w:rFonts w:asciiTheme="minorHAnsi" w:hAnsiTheme="minorHAnsi" w:cstheme="minorHAnsi"/>
                <w:color w:val="000000" w:themeColor="text1"/>
                <w:sz w:val="20"/>
              </w:rPr>
              <w:t>d</w:t>
            </w:r>
            <w:r w:rsidRPr="009D59A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edor facilita al comprador, en </w:t>
            </w:r>
            <w:r w:rsidR="00A36FC3">
              <w:rPr>
                <w:rFonts w:asciiTheme="minorHAnsi" w:hAnsiTheme="minorHAnsi" w:cstheme="minorHAnsi"/>
                <w:color w:val="000000" w:themeColor="text1"/>
                <w:sz w:val="20"/>
              </w:rPr>
              <w:t>este</w:t>
            </w:r>
            <w:r w:rsidRPr="009D59A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act</w:t>
            </w:r>
            <w:r w:rsidR="00A36FC3"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9D59A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</w:t>
            </w:r>
            <w:r w:rsidR="00A36FC3">
              <w:rPr>
                <w:rFonts w:asciiTheme="minorHAnsi" w:hAnsiTheme="minorHAnsi" w:cstheme="minorHAnsi"/>
                <w:color w:val="000000" w:themeColor="text1"/>
                <w:sz w:val="20"/>
              </w:rPr>
              <w:t>cuantos documentos s</w:t>
            </w:r>
            <w:r w:rsidR="00C85457">
              <w:rPr>
                <w:rFonts w:asciiTheme="minorHAnsi" w:hAnsiTheme="minorHAnsi" w:cstheme="minorHAnsi"/>
                <w:color w:val="000000" w:themeColor="text1"/>
                <w:sz w:val="20"/>
              </w:rPr>
              <w:t>ea</w:t>
            </w:r>
            <w:r w:rsidR="00A36FC3">
              <w:rPr>
                <w:rFonts w:asciiTheme="minorHAnsi" w:hAnsiTheme="minorHAnsi" w:cstheme="minorHAnsi"/>
                <w:color w:val="000000" w:themeColor="text1"/>
                <w:sz w:val="20"/>
              </w:rPr>
              <w:t>n necesarios para que el vehículo quede inscrito a nombre del comprador en la Dirección General de Tráfico</w:t>
            </w:r>
            <w:r w:rsidRPr="009D59AD">
              <w:rPr>
                <w:rFonts w:asciiTheme="minorHAnsi" w:hAnsiTheme="minorHAnsi" w:cstheme="minorHAnsi"/>
                <w:color w:val="000000" w:themeColor="text1"/>
                <w:sz w:val="20"/>
              </w:rPr>
              <w:t>. El ven</w:t>
            </w:r>
            <w:r w:rsidR="00A36FC3">
              <w:rPr>
                <w:rFonts w:asciiTheme="minorHAnsi" w:hAnsiTheme="minorHAnsi" w:cstheme="minorHAnsi"/>
                <w:color w:val="000000" w:themeColor="text1"/>
                <w:sz w:val="20"/>
              </w:rPr>
              <w:t>d</w:t>
            </w:r>
            <w:r w:rsidRPr="009D59A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edor </w:t>
            </w:r>
            <w:r w:rsidR="00A36FC3">
              <w:rPr>
                <w:rFonts w:asciiTheme="minorHAnsi" w:hAnsiTheme="minorHAnsi" w:cstheme="minorHAnsi"/>
                <w:color w:val="000000" w:themeColor="text1"/>
                <w:sz w:val="20"/>
              </w:rPr>
              <w:t>se</w:t>
            </w:r>
            <w:r w:rsidRPr="009D59A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compromet</w:t>
            </w:r>
            <w:r w:rsidR="00A36FC3">
              <w:rPr>
                <w:rFonts w:asciiTheme="minorHAnsi" w:hAnsiTheme="minorHAnsi" w:cstheme="minorHAnsi"/>
                <w:color w:val="000000" w:themeColor="text1"/>
                <w:sz w:val="20"/>
              </w:rPr>
              <w:t>e también a facilitar y firmar todos los documentos que son necesarios para la inscripción del vehículo en los organismos que correspondan.</w:t>
            </w:r>
          </w:p>
        </w:tc>
      </w:tr>
    </w:tbl>
    <w:p w14:paraId="2AD3C054" w14:textId="23FFA6EE" w:rsidR="00A01BA0" w:rsidRPr="009D59AD" w:rsidRDefault="00A01BA0" w:rsidP="00FF2254">
      <w:pPr>
        <w:spacing w:before="40" w:after="40"/>
        <w:jc w:val="both"/>
        <w:rPr>
          <w:rFonts w:asciiTheme="minorHAnsi" w:hAnsiTheme="minorHAnsi" w:cstheme="minorHAnsi"/>
        </w:rPr>
      </w:pPr>
      <w:r w:rsidRPr="009D59AD">
        <w:rPr>
          <w:rFonts w:asciiTheme="minorHAnsi" w:hAnsiTheme="minorHAnsi" w:cstheme="minorHAnsi"/>
        </w:rPr>
        <w:t>5. El veh</w:t>
      </w:r>
      <w:r w:rsidR="00E4480A">
        <w:rPr>
          <w:rFonts w:asciiTheme="minorHAnsi" w:hAnsiTheme="minorHAnsi" w:cstheme="minorHAnsi"/>
        </w:rPr>
        <w:t xml:space="preserve">ículo </w:t>
      </w:r>
      <w:r w:rsidRPr="009D59AD">
        <w:rPr>
          <w:rFonts w:asciiTheme="minorHAnsi" w:hAnsiTheme="minorHAnsi" w:cstheme="minorHAnsi"/>
        </w:rPr>
        <w:t>dispo</w:t>
      </w:r>
      <w:r w:rsidR="00E4480A">
        <w:rPr>
          <w:rFonts w:asciiTheme="minorHAnsi" w:hAnsiTheme="minorHAnsi" w:cstheme="minorHAnsi"/>
        </w:rPr>
        <w:t>ne</w:t>
      </w:r>
      <w:r w:rsidRPr="009D59AD">
        <w:rPr>
          <w:rFonts w:asciiTheme="minorHAnsi" w:hAnsiTheme="minorHAnsi" w:cstheme="minorHAnsi"/>
        </w:rPr>
        <w:t xml:space="preserve"> de la </w:t>
      </w:r>
      <w:r w:rsidRPr="009D59AD">
        <w:rPr>
          <w:rFonts w:asciiTheme="minorHAnsi" w:hAnsiTheme="minorHAnsi" w:cstheme="minorHAnsi"/>
          <w:b/>
          <w:bCs/>
        </w:rPr>
        <w:t>garant</w:t>
      </w:r>
      <w:r w:rsidR="00E4480A">
        <w:rPr>
          <w:rFonts w:asciiTheme="minorHAnsi" w:hAnsiTheme="minorHAnsi" w:cstheme="minorHAnsi"/>
          <w:b/>
          <w:bCs/>
        </w:rPr>
        <w:t>í</w:t>
      </w:r>
      <w:r w:rsidRPr="009D59AD">
        <w:rPr>
          <w:rFonts w:asciiTheme="minorHAnsi" w:hAnsiTheme="minorHAnsi" w:cstheme="minorHAnsi"/>
          <w:b/>
          <w:bCs/>
        </w:rPr>
        <w:t>a legal</w:t>
      </w:r>
      <w:r w:rsidRPr="009D59AD">
        <w:rPr>
          <w:rFonts w:asciiTheme="minorHAnsi" w:hAnsiTheme="minorHAnsi" w:cstheme="minorHAnsi"/>
        </w:rPr>
        <w:t xml:space="preserve"> de conformi</w:t>
      </w:r>
      <w:r w:rsidR="00E4480A">
        <w:rPr>
          <w:rFonts w:asciiTheme="minorHAnsi" w:hAnsiTheme="minorHAnsi" w:cstheme="minorHAnsi"/>
        </w:rPr>
        <w:t>dad</w:t>
      </w:r>
      <w:r w:rsidRPr="009D59AD">
        <w:rPr>
          <w:rFonts w:asciiTheme="minorHAnsi" w:hAnsiTheme="minorHAnsi" w:cstheme="minorHAnsi"/>
        </w:rPr>
        <w:t xml:space="preserve"> d</w:t>
      </w:r>
      <w:r w:rsidR="00E4480A">
        <w:rPr>
          <w:rFonts w:asciiTheme="minorHAnsi" w:hAnsiTheme="minorHAnsi" w:cstheme="minorHAnsi"/>
        </w:rPr>
        <w:t>e acuerdo con l</w:t>
      </w:r>
      <w:r w:rsidR="00C04CAF">
        <w:rPr>
          <w:rFonts w:asciiTheme="minorHAnsi" w:hAnsiTheme="minorHAnsi" w:cstheme="minorHAnsi"/>
        </w:rPr>
        <w:t>o previsto en</w:t>
      </w:r>
      <w:r w:rsidR="00E4480A">
        <w:rPr>
          <w:rFonts w:asciiTheme="minorHAnsi" w:hAnsiTheme="minorHAnsi" w:cstheme="minorHAnsi"/>
        </w:rPr>
        <w:t xml:space="preserve"> la normativa que figura en el encabezamiento de este documento.</w:t>
      </w:r>
      <w:r w:rsidRPr="009D59AD">
        <w:rPr>
          <w:rFonts w:asciiTheme="minorHAnsi" w:hAnsiTheme="minorHAnsi" w:cstheme="minorHAnsi"/>
        </w:rPr>
        <w:t xml:space="preserve"> </w:t>
      </w:r>
      <w:r w:rsidR="00C04CAF">
        <w:rPr>
          <w:rFonts w:asciiTheme="minorHAnsi" w:hAnsiTheme="minorHAnsi" w:cstheme="minorHAnsi"/>
        </w:rPr>
        <w:t>Dado que se trata de un vehículo de segunda mano y que en dicho supuesto el plazo de garantía legal de conformidad no puede ser inferior a un año desde la entrega del vehículo.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2547"/>
        <w:gridCol w:w="8221"/>
      </w:tblGrid>
      <w:tr w:rsidR="00633F61" w:rsidRPr="009D59AD" w14:paraId="3FC1BB02" w14:textId="77777777" w:rsidTr="00A67730">
        <w:tc>
          <w:tcPr>
            <w:tcW w:w="2547" w:type="dxa"/>
          </w:tcPr>
          <w:p w14:paraId="7AEC42D2" w14:textId="7463A596" w:rsidR="00633F61" w:rsidRPr="009D59AD" w:rsidRDefault="00C04CAF" w:rsidP="00FF2254">
            <w:pPr>
              <w:tabs>
                <w:tab w:val="left" w:pos="284"/>
              </w:tabs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Plazo</w:t>
            </w:r>
            <w:r w:rsidR="00633F61" w:rsidRPr="009D59AD">
              <w:rPr>
                <w:rFonts w:asciiTheme="minorHAnsi" w:hAnsiTheme="minorHAnsi" w:cstheme="minorHAnsi"/>
                <w:sz w:val="22"/>
                <w:szCs w:val="22"/>
              </w:rPr>
              <w:t xml:space="preserve"> de garant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í</w:t>
            </w:r>
            <w:r w:rsidR="00633F61" w:rsidRPr="009D59A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8221" w:type="dxa"/>
          </w:tcPr>
          <w:p w14:paraId="54CC6168" w14:textId="63C123D3" w:rsidR="00633F61" w:rsidRPr="009D59AD" w:rsidRDefault="00A01BA0" w:rsidP="00FF2254">
            <w:pPr>
              <w:tabs>
                <w:tab w:val="left" w:pos="284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59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</w:t>
            </w:r>
            <w:r w:rsidR="00C04C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</w:t>
            </w:r>
            <w:r w:rsidRPr="009D59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33F61" w:rsidRPr="009D59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mes</w:t>
            </w:r>
            <w:r w:rsidR="00C04C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9D59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</w:tr>
    </w:tbl>
    <w:p w14:paraId="4F3D285A" w14:textId="3347965F" w:rsidR="00383579" w:rsidRPr="009D59AD" w:rsidRDefault="00383579" w:rsidP="00FF2254">
      <w:pPr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 w:rsidRPr="009D59AD">
        <w:rPr>
          <w:rFonts w:asciiTheme="minorHAnsi" w:hAnsiTheme="minorHAnsi" w:cstheme="minorHAnsi"/>
          <w:sz w:val="22"/>
          <w:szCs w:val="22"/>
        </w:rPr>
        <w:t xml:space="preserve">6. </w:t>
      </w:r>
      <w:r w:rsidRPr="009D59AD">
        <w:rPr>
          <w:rFonts w:asciiTheme="minorHAnsi" w:hAnsiTheme="minorHAnsi" w:cstheme="minorHAnsi"/>
          <w:b/>
          <w:bCs/>
          <w:sz w:val="22"/>
          <w:szCs w:val="22"/>
        </w:rPr>
        <w:t>El compra</w:t>
      </w:r>
      <w:r w:rsidRPr="009D59A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dor </w:t>
      </w:r>
      <w:r w:rsidR="00C04C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 hace cargo desde la firma del presente contrato</w:t>
      </w:r>
      <w:r w:rsidRPr="009D59AD">
        <w:rPr>
          <w:rFonts w:asciiTheme="minorHAnsi" w:hAnsiTheme="minorHAnsi" w:cstheme="minorHAnsi"/>
          <w:color w:val="000000" w:themeColor="text1"/>
          <w:sz w:val="22"/>
          <w:szCs w:val="22"/>
        </w:rPr>
        <w:t>, de to</w:t>
      </w:r>
      <w:r w:rsidR="00C04CAF">
        <w:rPr>
          <w:rFonts w:asciiTheme="minorHAnsi" w:hAnsiTheme="minorHAnsi" w:cstheme="minorHAnsi"/>
          <w:color w:val="000000" w:themeColor="text1"/>
          <w:sz w:val="22"/>
          <w:szCs w:val="22"/>
        </w:rPr>
        <w:t>das las responsabilidades</w:t>
      </w:r>
      <w:r w:rsidRPr="009D59A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 </w:t>
      </w:r>
      <w:r w:rsidR="00C04CAF">
        <w:rPr>
          <w:rFonts w:asciiTheme="minorHAnsi" w:hAnsiTheme="minorHAnsi" w:cstheme="minorHAnsi"/>
          <w:color w:val="000000" w:themeColor="text1"/>
          <w:sz w:val="22"/>
          <w:szCs w:val="22"/>
        </w:rPr>
        <w:t>se puedan contraer a consecuencia de la propiedad y de la tenencia o uso del vehículo.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5404"/>
      </w:tblGrid>
      <w:tr w:rsidR="00633F61" w:rsidRPr="009D59AD" w14:paraId="7A71D59A" w14:textId="77777777" w:rsidTr="006409AD">
        <w:trPr>
          <w:trHeight w:val="1018"/>
        </w:trPr>
        <w:tc>
          <w:tcPr>
            <w:tcW w:w="5358" w:type="dxa"/>
          </w:tcPr>
          <w:p w14:paraId="181AF9A4" w14:textId="4A5CF386" w:rsidR="00633F61" w:rsidRPr="009D59AD" w:rsidRDefault="00526FBD" w:rsidP="00F0220F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Firma y sello</w:t>
            </w:r>
            <w:r w:rsidR="00633F61" w:rsidRPr="009D59A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del Ven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</w:t>
            </w:r>
            <w:r w:rsidR="00633F61" w:rsidRPr="009D59A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edor</w:t>
            </w:r>
          </w:p>
          <w:p w14:paraId="1F709C3C" w14:textId="77777777" w:rsidR="001F1F79" w:rsidRPr="009D59AD" w:rsidRDefault="001F1F79" w:rsidP="00F0220F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3FBCB8A" w14:textId="77777777" w:rsidR="00054ADA" w:rsidRPr="009D59AD" w:rsidRDefault="00054ADA" w:rsidP="00F0220F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DE7BC5A" w14:textId="0DBC203D" w:rsidR="00C63A6E" w:rsidRPr="009D59AD" w:rsidRDefault="00C63A6E" w:rsidP="00C63A6E">
            <w:pPr>
              <w:tabs>
                <w:tab w:val="left" w:pos="18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D59A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404" w:type="dxa"/>
          </w:tcPr>
          <w:p w14:paraId="1E31B63E" w14:textId="68635983" w:rsidR="00633F61" w:rsidRPr="009D59AD" w:rsidRDefault="00526FBD" w:rsidP="00F0220F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Firma</w:t>
            </w:r>
            <w:r w:rsidR="00633F61" w:rsidRPr="009D59A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del Comprador</w:t>
            </w:r>
          </w:p>
          <w:p w14:paraId="7429316D" w14:textId="77777777" w:rsidR="00633F61" w:rsidRPr="009D59AD" w:rsidRDefault="00633F61" w:rsidP="00F0220F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B5A18AF" w14:textId="77777777" w:rsidR="00633F61" w:rsidRPr="009D59AD" w:rsidRDefault="00633F61" w:rsidP="00F0220F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7D1E1314" w14:textId="77777777" w:rsidR="00054ADA" w:rsidRPr="009D59AD" w:rsidRDefault="00054ADA" w:rsidP="00F0220F">
      <w:pPr>
        <w:jc w:val="both"/>
        <w:rPr>
          <w:rFonts w:ascii="Calibri" w:hAnsi="Calibri"/>
          <w:b/>
          <w:szCs w:val="24"/>
          <w:u w:val="single"/>
        </w:rPr>
      </w:pPr>
    </w:p>
    <w:p w14:paraId="1B527CB5" w14:textId="37983FA5" w:rsidR="00633F61" w:rsidRPr="00BD076D" w:rsidRDefault="00754686" w:rsidP="00F0220F">
      <w:pPr>
        <w:jc w:val="both"/>
        <w:rPr>
          <w:rFonts w:ascii="Calibri" w:hAnsi="Calibri"/>
          <w:b/>
          <w:sz w:val="23"/>
          <w:szCs w:val="23"/>
          <w:u w:val="single"/>
        </w:rPr>
      </w:pPr>
      <w:r w:rsidRPr="00BD076D">
        <w:rPr>
          <w:rFonts w:ascii="Calibri" w:hAnsi="Calibri"/>
          <w:b/>
          <w:sz w:val="23"/>
          <w:szCs w:val="23"/>
          <w:u w:val="single"/>
        </w:rPr>
        <w:t>Informació</w:t>
      </w:r>
      <w:r w:rsidR="00BD076D" w:rsidRPr="00BD076D">
        <w:rPr>
          <w:rFonts w:ascii="Calibri" w:hAnsi="Calibri"/>
          <w:b/>
          <w:sz w:val="23"/>
          <w:szCs w:val="23"/>
          <w:u w:val="single"/>
        </w:rPr>
        <w:t>n</w:t>
      </w:r>
      <w:r w:rsidRPr="00BD076D">
        <w:rPr>
          <w:rFonts w:ascii="Calibri" w:hAnsi="Calibri"/>
          <w:b/>
          <w:sz w:val="23"/>
          <w:szCs w:val="23"/>
          <w:u w:val="single"/>
        </w:rPr>
        <w:t xml:space="preserve"> pr</w:t>
      </w:r>
      <w:r w:rsidR="00BD076D" w:rsidRPr="00BD076D">
        <w:rPr>
          <w:rFonts w:ascii="Calibri" w:hAnsi="Calibri"/>
          <w:b/>
          <w:sz w:val="23"/>
          <w:szCs w:val="23"/>
          <w:u w:val="single"/>
        </w:rPr>
        <w:t>e</w:t>
      </w:r>
      <w:r w:rsidRPr="00BD076D">
        <w:rPr>
          <w:rFonts w:ascii="Calibri" w:hAnsi="Calibri"/>
          <w:b/>
          <w:sz w:val="23"/>
          <w:szCs w:val="23"/>
          <w:u w:val="single"/>
        </w:rPr>
        <w:t>via sobre l</w:t>
      </w:r>
      <w:r w:rsidR="00BD076D" w:rsidRPr="00BD076D">
        <w:rPr>
          <w:rFonts w:ascii="Calibri" w:hAnsi="Calibri"/>
          <w:b/>
          <w:sz w:val="23"/>
          <w:szCs w:val="23"/>
          <w:u w:val="single"/>
        </w:rPr>
        <w:t>o</w:t>
      </w:r>
      <w:r w:rsidRPr="00BD076D">
        <w:rPr>
          <w:rFonts w:ascii="Calibri" w:hAnsi="Calibri"/>
          <w:b/>
          <w:sz w:val="23"/>
          <w:szCs w:val="23"/>
          <w:u w:val="single"/>
        </w:rPr>
        <w:t xml:space="preserve">s </w:t>
      </w:r>
      <w:r w:rsidRPr="00BD076D">
        <w:rPr>
          <w:rFonts w:ascii="Calibri" w:hAnsi="Calibri"/>
          <w:b/>
          <w:color w:val="000000" w:themeColor="text1"/>
          <w:sz w:val="23"/>
          <w:szCs w:val="23"/>
          <w:u w:val="single"/>
        </w:rPr>
        <w:t>d</w:t>
      </w:r>
      <w:r w:rsidR="00BD076D" w:rsidRPr="00BD076D">
        <w:rPr>
          <w:rFonts w:ascii="Calibri" w:hAnsi="Calibri"/>
          <w:b/>
          <w:color w:val="000000" w:themeColor="text1"/>
          <w:sz w:val="23"/>
          <w:szCs w:val="23"/>
          <w:u w:val="single"/>
        </w:rPr>
        <w:t>erechos del</w:t>
      </w:r>
      <w:r w:rsidR="00633F61" w:rsidRPr="00BD076D">
        <w:rPr>
          <w:rFonts w:ascii="Calibri" w:hAnsi="Calibri"/>
          <w:b/>
          <w:color w:val="000000" w:themeColor="text1"/>
          <w:sz w:val="23"/>
          <w:szCs w:val="23"/>
          <w:u w:val="single"/>
        </w:rPr>
        <w:t xml:space="preserve"> </w:t>
      </w:r>
      <w:r w:rsidR="003C2610" w:rsidRPr="00BD076D">
        <w:rPr>
          <w:rFonts w:ascii="Calibri" w:hAnsi="Calibri"/>
          <w:b/>
          <w:color w:val="000000" w:themeColor="text1"/>
          <w:sz w:val="23"/>
          <w:szCs w:val="23"/>
          <w:u w:val="single"/>
        </w:rPr>
        <w:t>comprador</w:t>
      </w:r>
      <w:r w:rsidR="00C63A6E" w:rsidRPr="00BD076D">
        <w:rPr>
          <w:rFonts w:ascii="Calibri" w:hAnsi="Calibri"/>
          <w:b/>
          <w:color w:val="000000" w:themeColor="text1"/>
          <w:sz w:val="23"/>
          <w:szCs w:val="23"/>
          <w:u w:val="single"/>
        </w:rPr>
        <w:t xml:space="preserve"> </w:t>
      </w:r>
      <w:r w:rsidR="003C2610" w:rsidRPr="00BD076D">
        <w:rPr>
          <w:rFonts w:ascii="Calibri" w:hAnsi="Calibri"/>
          <w:b/>
          <w:color w:val="000000" w:themeColor="text1"/>
          <w:sz w:val="23"/>
          <w:szCs w:val="23"/>
          <w:u w:val="single"/>
        </w:rPr>
        <w:t>c</w:t>
      </w:r>
      <w:r w:rsidR="0017262B" w:rsidRPr="00BD076D">
        <w:rPr>
          <w:rFonts w:ascii="Calibri" w:hAnsi="Calibri"/>
          <w:b/>
          <w:color w:val="000000" w:themeColor="text1"/>
          <w:sz w:val="23"/>
          <w:szCs w:val="23"/>
          <w:u w:val="single"/>
        </w:rPr>
        <w:t xml:space="preserve">onsumidor </w:t>
      </w:r>
      <w:r w:rsidR="00BD076D" w:rsidRPr="00BD076D">
        <w:rPr>
          <w:rFonts w:ascii="Calibri" w:hAnsi="Calibri"/>
          <w:b/>
          <w:color w:val="000000" w:themeColor="text1"/>
          <w:sz w:val="23"/>
          <w:szCs w:val="23"/>
          <w:u w:val="single"/>
        </w:rPr>
        <w:t>y contenido de la</w:t>
      </w:r>
      <w:r w:rsidR="00633F61" w:rsidRPr="00BD076D">
        <w:rPr>
          <w:rFonts w:ascii="Calibri" w:hAnsi="Calibri"/>
          <w:b/>
          <w:sz w:val="23"/>
          <w:szCs w:val="23"/>
          <w:u w:val="single"/>
        </w:rPr>
        <w:t xml:space="preserve"> garant</w:t>
      </w:r>
      <w:r w:rsidR="00BD076D" w:rsidRPr="00BD076D">
        <w:rPr>
          <w:rFonts w:ascii="Calibri" w:hAnsi="Calibri"/>
          <w:b/>
          <w:sz w:val="23"/>
          <w:szCs w:val="23"/>
          <w:u w:val="single"/>
        </w:rPr>
        <w:t>í</w:t>
      </w:r>
      <w:r w:rsidR="00633F61" w:rsidRPr="00BD076D">
        <w:rPr>
          <w:rFonts w:ascii="Calibri" w:hAnsi="Calibri"/>
          <w:b/>
          <w:sz w:val="23"/>
          <w:szCs w:val="23"/>
          <w:u w:val="single"/>
        </w:rPr>
        <w:t>a legal de conformi</w:t>
      </w:r>
      <w:r w:rsidR="00BD076D" w:rsidRPr="00BD076D">
        <w:rPr>
          <w:rFonts w:ascii="Calibri" w:hAnsi="Calibri"/>
          <w:b/>
          <w:sz w:val="23"/>
          <w:szCs w:val="23"/>
          <w:u w:val="single"/>
        </w:rPr>
        <w:t>dad</w:t>
      </w:r>
    </w:p>
    <w:p w14:paraId="247F85A5" w14:textId="7EBC3147" w:rsidR="00D63AAD" w:rsidRPr="009D59AD" w:rsidRDefault="00383579" w:rsidP="00F0220F">
      <w:pPr>
        <w:jc w:val="both"/>
        <w:rPr>
          <w:rFonts w:ascii="Calibri" w:hAnsi="Calibri"/>
          <w:color w:val="00B0F0"/>
          <w:sz w:val="22"/>
          <w:szCs w:val="22"/>
        </w:rPr>
      </w:pPr>
      <w:r w:rsidRPr="009D59AD">
        <w:rPr>
          <w:rFonts w:ascii="Calibri" w:hAnsi="Calibri"/>
          <w:sz w:val="22"/>
          <w:szCs w:val="22"/>
        </w:rPr>
        <w:t xml:space="preserve">1. </w:t>
      </w:r>
      <w:r w:rsidR="00BD076D">
        <w:rPr>
          <w:rFonts w:ascii="Calibri" w:hAnsi="Calibri"/>
          <w:color w:val="000000" w:themeColor="text1"/>
          <w:sz w:val="22"/>
          <w:szCs w:val="22"/>
        </w:rPr>
        <w:t>Este</w:t>
      </w:r>
      <w:r w:rsidRPr="009D59AD">
        <w:rPr>
          <w:rFonts w:ascii="Calibri" w:hAnsi="Calibri"/>
          <w:color w:val="000000" w:themeColor="text1"/>
          <w:sz w:val="22"/>
          <w:szCs w:val="22"/>
        </w:rPr>
        <w:t xml:space="preserve"> contrat</w:t>
      </w:r>
      <w:r w:rsidR="00BD076D">
        <w:rPr>
          <w:rFonts w:ascii="Calibri" w:hAnsi="Calibri"/>
          <w:color w:val="000000" w:themeColor="text1"/>
          <w:sz w:val="22"/>
          <w:szCs w:val="22"/>
        </w:rPr>
        <w:t>o</w:t>
      </w:r>
      <w:r w:rsidRPr="009D59AD">
        <w:rPr>
          <w:rFonts w:ascii="Calibri" w:hAnsi="Calibri"/>
          <w:color w:val="000000" w:themeColor="text1"/>
          <w:sz w:val="22"/>
          <w:szCs w:val="22"/>
        </w:rPr>
        <w:t xml:space="preserve"> de compraven</w:t>
      </w:r>
      <w:r w:rsidR="00BD076D">
        <w:rPr>
          <w:rFonts w:ascii="Calibri" w:hAnsi="Calibri"/>
          <w:color w:val="000000" w:themeColor="text1"/>
          <w:sz w:val="22"/>
          <w:szCs w:val="22"/>
        </w:rPr>
        <w:t>t</w:t>
      </w:r>
      <w:r w:rsidRPr="009D59AD">
        <w:rPr>
          <w:rFonts w:ascii="Calibri" w:hAnsi="Calibri"/>
          <w:color w:val="000000" w:themeColor="text1"/>
          <w:sz w:val="22"/>
          <w:szCs w:val="22"/>
        </w:rPr>
        <w:t>a se so</w:t>
      </w:r>
      <w:r w:rsidR="00BD076D">
        <w:rPr>
          <w:rFonts w:ascii="Calibri" w:hAnsi="Calibri"/>
          <w:color w:val="000000" w:themeColor="text1"/>
          <w:sz w:val="22"/>
          <w:szCs w:val="22"/>
        </w:rPr>
        <w:t>mete</w:t>
      </w:r>
      <w:r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66215B" w:rsidRPr="009D59AD">
        <w:rPr>
          <w:rFonts w:ascii="Calibri" w:hAnsi="Calibri"/>
          <w:color w:val="000000" w:themeColor="text1"/>
          <w:sz w:val="22"/>
          <w:szCs w:val="22"/>
        </w:rPr>
        <w:t>al RDL 1/2007, de 16 de nov</w:t>
      </w:r>
      <w:r w:rsidR="00BD076D">
        <w:rPr>
          <w:rFonts w:ascii="Calibri" w:hAnsi="Calibri"/>
          <w:color w:val="000000" w:themeColor="text1"/>
          <w:sz w:val="22"/>
          <w:szCs w:val="22"/>
        </w:rPr>
        <w:t>i</w:t>
      </w:r>
      <w:r w:rsidR="0066215B" w:rsidRPr="009D59AD">
        <w:rPr>
          <w:rFonts w:ascii="Calibri" w:hAnsi="Calibri"/>
          <w:color w:val="000000" w:themeColor="text1"/>
          <w:sz w:val="22"/>
          <w:szCs w:val="22"/>
        </w:rPr>
        <w:t xml:space="preserve">embre, </w:t>
      </w:r>
      <w:r w:rsidR="00BD076D">
        <w:rPr>
          <w:rFonts w:ascii="Calibri" w:hAnsi="Calibri"/>
          <w:color w:val="000000" w:themeColor="text1"/>
          <w:sz w:val="22"/>
          <w:szCs w:val="22"/>
        </w:rPr>
        <w:t>texto refundido</w:t>
      </w:r>
      <w:r w:rsidRPr="009D59AD">
        <w:rPr>
          <w:rFonts w:ascii="Calibri" w:hAnsi="Calibri"/>
          <w:color w:val="000000" w:themeColor="text1"/>
          <w:sz w:val="22"/>
          <w:szCs w:val="22"/>
        </w:rPr>
        <w:t xml:space="preserve"> de la </w:t>
      </w:r>
      <w:r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L</w:t>
      </w:r>
      <w:r w:rsidR="00BD076D">
        <w:rPr>
          <w:rFonts w:ascii="Calibri" w:hAnsi="Calibri"/>
          <w:b/>
          <w:bCs/>
          <w:color w:val="000000" w:themeColor="text1"/>
          <w:sz w:val="22"/>
          <w:szCs w:val="22"/>
        </w:rPr>
        <w:t>ey</w:t>
      </w:r>
      <w:r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general p</w:t>
      </w:r>
      <w:r w:rsidR="00BD076D">
        <w:rPr>
          <w:rFonts w:ascii="Calibri" w:hAnsi="Calibri"/>
          <w:b/>
          <w:bCs/>
          <w:color w:val="000000" w:themeColor="text1"/>
          <w:sz w:val="22"/>
          <w:szCs w:val="22"/>
        </w:rPr>
        <w:t>ara</w:t>
      </w:r>
      <w:r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la defensa de</w:t>
      </w:r>
      <w:r w:rsidR="00BD076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los consumidores y usuarios</w:t>
      </w:r>
      <w:r w:rsidR="00C07698" w:rsidRPr="009D59AD">
        <w:rPr>
          <w:rFonts w:ascii="Calibri" w:hAnsi="Calibri"/>
          <w:color w:val="000000" w:themeColor="text1"/>
          <w:sz w:val="22"/>
          <w:szCs w:val="22"/>
        </w:rPr>
        <w:t>,</w:t>
      </w:r>
      <w:r w:rsidR="0066215B" w:rsidRPr="009D59AD">
        <w:rPr>
          <w:rFonts w:ascii="Calibri" w:hAnsi="Calibri"/>
          <w:color w:val="000000" w:themeColor="text1"/>
          <w:sz w:val="22"/>
          <w:szCs w:val="22"/>
        </w:rPr>
        <w:t xml:space="preserve"> a</w:t>
      </w:r>
      <w:r w:rsidR="00D63AAD" w:rsidRPr="009D59AD">
        <w:rPr>
          <w:rFonts w:ascii="Calibri" w:hAnsi="Calibri"/>
          <w:color w:val="000000" w:themeColor="text1"/>
          <w:sz w:val="22"/>
          <w:szCs w:val="22"/>
        </w:rPr>
        <w:t xml:space="preserve"> la </w:t>
      </w:r>
      <w:r w:rsidR="00C85457">
        <w:rPr>
          <w:rFonts w:ascii="Calibri" w:hAnsi="Calibri"/>
          <w:color w:val="000000" w:themeColor="text1"/>
          <w:sz w:val="22"/>
          <w:szCs w:val="22"/>
        </w:rPr>
        <w:t>Ley</w:t>
      </w:r>
      <w:r w:rsidR="00C85457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D63AAD" w:rsidRPr="009D59AD">
        <w:rPr>
          <w:rFonts w:ascii="Calibri" w:hAnsi="Calibri"/>
          <w:color w:val="000000" w:themeColor="text1"/>
          <w:sz w:val="22"/>
          <w:szCs w:val="22"/>
        </w:rPr>
        <w:t xml:space="preserve">3/2017, del </w:t>
      </w:r>
      <w:r w:rsidR="00C85457">
        <w:rPr>
          <w:rFonts w:ascii="Calibri" w:hAnsi="Calibri"/>
          <w:b/>
          <w:bCs/>
          <w:color w:val="000000" w:themeColor="text1"/>
          <w:sz w:val="22"/>
          <w:szCs w:val="22"/>
        </w:rPr>
        <w:t>Libro Sexto del Código Civil de Cataluña</w:t>
      </w:r>
      <w:r w:rsidR="00D63AAD" w:rsidRPr="009D59AD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BD076D">
        <w:rPr>
          <w:rFonts w:ascii="Calibri" w:hAnsi="Calibri"/>
          <w:color w:val="000000" w:themeColor="text1"/>
          <w:sz w:val="22"/>
          <w:szCs w:val="22"/>
        </w:rPr>
        <w:t>y</w:t>
      </w:r>
      <w:r w:rsidR="0066215B" w:rsidRPr="009D59AD">
        <w:rPr>
          <w:rFonts w:ascii="Calibri" w:hAnsi="Calibri"/>
          <w:color w:val="000000" w:themeColor="text1"/>
          <w:sz w:val="22"/>
          <w:szCs w:val="22"/>
        </w:rPr>
        <w:t xml:space="preserve"> la L</w:t>
      </w:r>
      <w:r w:rsidR="00C85457">
        <w:rPr>
          <w:rFonts w:ascii="Calibri" w:hAnsi="Calibri"/>
          <w:color w:val="000000" w:themeColor="text1"/>
          <w:sz w:val="22"/>
          <w:szCs w:val="22"/>
        </w:rPr>
        <w:t xml:space="preserve">ey </w:t>
      </w:r>
      <w:r w:rsidR="0066215B" w:rsidRPr="009D59AD">
        <w:rPr>
          <w:rFonts w:ascii="Calibri" w:hAnsi="Calibri"/>
          <w:color w:val="000000" w:themeColor="text1"/>
          <w:sz w:val="22"/>
          <w:szCs w:val="22"/>
        </w:rPr>
        <w:t xml:space="preserve">22/2010, del </w:t>
      </w:r>
      <w:r w:rsidR="004959EE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C</w:t>
      </w:r>
      <w:r w:rsidR="00C85457">
        <w:rPr>
          <w:rFonts w:ascii="Calibri" w:hAnsi="Calibri"/>
          <w:b/>
          <w:bCs/>
          <w:color w:val="000000" w:themeColor="text1"/>
          <w:sz w:val="22"/>
          <w:szCs w:val="22"/>
        </w:rPr>
        <w:t>ódigo</w:t>
      </w:r>
      <w:r w:rsidR="0066215B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de </w:t>
      </w:r>
      <w:r w:rsidR="00C85457">
        <w:rPr>
          <w:rFonts w:ascii="Calibri" w:hAnsi="Calibri"/>
          <w:b/>
          <w:bCs/>
          <w:color w:val="000000" w:themeColor="text1"/>
          <w:sz w:val="22"/>
          <w:szCs w:val="22"/>
        </w:rPr>
        <w:t>Co</w:t>
      </w:r>
      <w:r w:rsidR="0066215B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nsum</w:t>
      </w:r>
      <w:r w:rsidR="00C85457">
        <w:rPr>
          <w:rFonts w:ascii="Calibri" w:hAnsi="Calibri"/>
          <w:color w:val="000000" w:themeColor="text1"/>
          <w:sz w:val="22"/>
          <w:szCs w:val="22"/>
        </w:rPr>
        <w:t xml:space="preserve">o </w:t>
      </w:r>
      <w:r w:rsidR="0066215B" w:rsidRPr="009D59AD">
        <w:rPr>
          <w:rFonts w:ascii="Calibri" w:hAnsi="Calibri"/>
          <w:color w:val="000000" w:themeColor="text1"/>
          <w:sz w:val="22"/>
          <w:szCs w:val="22"/>
        </w:rPr>
        <w:t>de Catalu</w:t>
      </w:r>
      <w:r w:rsidR="00C85457">
        <w:rPr>
          <w:rFonts w:ascii="Calibri" w:hAnsi="Calibri"/>
          <w:color w:val="000000" w:themeColor="text1"/>
          <w:sz w:val="22"/>
          <w:szCs w:val="22"/>
        </w:rPr>
        <w:t>ñ</w:t>
      </w:r>
      <w:r w:rsidR="0066215B" w:rsidRPr="009D59AD">
        <w:rPr>
          <w:rFonts w:ascii="Calibri" w:hAnsi="Calibri"/>
          <w:color w:val="000000" w:themeColor="text1"/>
          <w:sz w:val="22"/>
          <w:szCs w:val="22"/>
        </w:rPr>
        <w:t xml:space="preserve">a, </w:t>
      </w:r>
      <w:r w:rsidR="00413EB8">
        <w:rPr>
          <w:rFonts w:ascii="Calibri" w:hAnsi="Calibri"/>
          <w:color w:val="000000" w:themeColor="text1"/>
          <w:sz w:val="22"/>
          <w:szCs w:val="22"/>
        </w:rPr>
        <w:t>dad</w:t>
      </w:r>
      <w:r w:rsidR="0066215B" w:rsidRPr="009D59AD">
        <w:rPr>
          <w:rFonts w:ascii="Calibri" w:hAnsi="Calibri"/>
          <w:color w:val="000000" w:themeColor="text1"/>
          <w:sz w:val="22"/>
          <w:szCs w:val="22"/>
        </w:rPr>
        <w:t xml:space="preserve">a </w:t>
      </w:r>
      <w:r w:rsidRPr="009D59AD">
        <w:rPr>
          <w:rFonts w:ascii="Calibri" w:hAnsi="Calibri"/>
          <w:color w:val="000000" w:themeColor="text1"/>
          <w:sz w:val="22"/>
          <w:szCs w:val="22"/>
        </w:rPr>
        <w:t>la condició</w:t>
      </w:r>
      <w:r w:rsidR="00413EB8">
        <w:rPr>
          <w:rFonts w:ascii="Calibri" w:hAnsi="Calibri"/>
          <w:color w:val="000000" w:themeColor="text1"/>
          <w:sz w:val="22"/>
          <w:szCs w:val="22"/>
        </w:rPr>
        <w:t>n</w:t>
      </w:r>
      <w:r w:rsidRPr="009D59AD">
        <w:rPr>
          <w:rFonts w:ascii="Calibri" w:hAnsi="Calibri"/>
          <w:color w:val="000000" w:themeColor="text1"/>
          <w:sz w:val="22"/>
          <w:szCs w:val="22"/>
        </w:rPr>
        <w:t xml:space="preserve"> de consumidor del comprador, que act</w:t>
      </w:r>
      <w:r w:rsidR="00413EB8">
        <w:rPr>
          <w:rFonts w:ascii="Calibri" w:hAnsi="Calibri"/>
          <w:color w:val="000000" w:themeColor="text1"/>
          <w:sz w:val="22"/>
          <w:szCs w:val="22"/>
        </w:rPr>
        <w:t>úa</w:t>
      </w:r>
      <w:r w:rsidRPr="009D59AD">
        <w:rPr>
          <w:rFonts w:ascii="Calibri" w:hAnsi="Calibri"/>
          <w:color w:val="000000" w:themeColor="text1"/>
          <w:sz w:val="22"/>
          <w:szCs w:val="22"/>
        </w:rPr>
        <w:t xml:space="preserve"> com</w:t>
      </w:r>
      <w:r w:rsidR="00413EB8">
        <w:rPr>
          <w:rFonts w:ascii="Calibri" w:hAnsi="Calibri"/>
          <w:color w:val="000000" w:themeColor="text1"/>
          <w:sz w:val="22"/>
          <w:szCs w:val="22"/>
        </w:rPr>
        <w:t>o</w:t>
      </w:r>
      <w:r w:rsidRPr="009D59AD">
        <w:rPr>
          <w:rFonts w:ascii="Calibri" w:hAnsi="Calibri"/>
          <w:color w:val="000000" w:themeColor="text1"/>
          <w:sz w:val="22"/>
          <w:szCs w:val="22"/>
        </w:rPr>
        <w:t xml:space="preserve"> destinatari</w:t>
      </w:r>
      <w:r w:rsidR="00413EB8">
        <w:rPr>
          <w:rFonts w:ascii="Calibri" w:hAnsi="Calibri"/>
          <w:color w:val="000000" w:themeColor="text1"/>
          <w:sz w:val="22"/>
          <w:szCs w:val="22"/>
        </w:rPr>
        <w:t>o</w:t>
      </w:r>
      <w:r w:rsidRPr="009D59AD">
        <w:rPr>
          <w:rFonts w:ascii="Calibri" w:hAnsi="Calibri"/>
          <w:color w:val="000000" w:themeColor="text1"/>
          <w:sz w:val="22"/>
          <w:szCs w:val="22"/>
        </w:rPr>
        <w:t xml:space="preserve"> final del veh</w:t>
      </w:r>
      <w:r w:rsidR="00413EB8">
        <w:rPr>
          <w:rFonts w:ascii="Calibri" w:hAnsi="Calibri"/>
          <w:color w:val="000000" w:themeColor="text1"/>
          <w:sz w:val="22"/>
          <w:szCs w:val="22"/>
        </w:rPr>
        <w:t>ículo</w:t>
      </w:r>
      <w:r w:rsidRPr="009D59AD">
        <w:rPr>
          <w:rFonts w:ascii="Calibri" w:hAnsi="Calibri"/>
          <w:color w:val="000000" w:themeColor="text1"/>
          <w:sz w:val="22"/>
          <w:szCs w:val="22"/>
        </w:rPr>
        <w:t xml:space="preserve">. El comprador </w:t>
      </w:r>
      <w:r w:rsidR="00413EB8">
        <w:rPr>
          <w:rFonts w:ascii="Calibri" w:hAnsi="Calibri"/>
          <w:color w:val="000000" w:themeColor="text1"/>
          <w:sz w:val="22"/>
          <w:szCs w:val="22"/>
        </w:rPr>
        <w:t>lo adquiere,</w:t>
      </w:r>
      <w:r w:rsidRPr="009D59AD">
        <w:rPr>
          <w:rFonts w:ascii="Calibri" w:hAnsi="Calibri"/>
          <w:color w:val="000000" w:themeColor="text1"/>
          <w:sz w:val="22"/>
          <w:szCs w:val="22"/>
        </w:rPr>
        <w:t xml:space="preserve"> l</w:t>
      </w:r>
      <w:r w:rsidR="00413EB8">
        <w:rPr>
          <w:rFonts w:ascii="Calibri" w:hAnsi="Calibri"/>
          <w:color w:val="000000" w:themeColor="text1"/>
          <w:sz w:val="22"/>
          <w:szCs w:val="22"/>
        </w:rPr>
        <w:t xml:space="preserve">o </w:t>
      </w:r>
      <w:r w:rsidRPr="009D59AD">
        <w:rPr>
          <w:rFonts w:ascii="Calibri" w:hAnsi="Calibri"/>
          <w:color w:val="000000" w:themeColor="text1"/>
          <w:sz w:val="22"/>
          <w:szCs w:val="22"/>
        </w:rPr>
        <w:t>usar</w:t>
      </w:r>
      <w:r w:rsidR="00413EB8">
        <w:rPr>
          <w:rFonts w:ascii="Calibri" w:hAnsi="Calibri"/>
          <w:color w:val="000000" w:themeColor="text1"/>
          <w:sz w:val="22"/>
          <w:szCs w:val="22"/>
        </w:rPr>
        <w:t>á</w:t>
      </w:r>
      <w:r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413EB8">
        <w:rPr>
          <w:rFonts w:ascii="Calibri" w:hAnsi="Calibri"/>
          <w:color w:val="000000" w:themeColor="text1"/>
          <w:sz w:val="22"/>
          <w:szCs w:val="22"/>
        </w:rPr>
        <w:t>y lo destinará para su consumo sin integrarlo en procesos de</w:t>
      </w:r>
      <w:r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413EB8">
        <w:rPr>
          <w:rFonts w:ascii="Calibri" w:hAnsi="Calibri"/>
          <w:color w:val="000000" w:themeColor="text1"/>
          <w:sz w:val="22"/>
          <w:szCs w:val="22"/>
        </w:rPr>
        <w:t xml:space="preserve">tipo </w:t>
      </w:r>
      <w:r w:rsidRPr="009D59AD">
        <w:rPr>
          <w:rFonts w:ascii="Calibri" w:hAnsi="Calibri"/>
          <w:color w:val="000000" w:themeColor="text1"/>
          <w:sz w:val="22"/>
          <w:szCs w:val="22"/>
        </w:rPr>
        <w:t>industrial, comercial, empresarial, profesional o de prestació</w:t>
      </w:r>
      <w:r w:rsidR="00413EB8">
        <w:rPr>
          <w:rFonts w:ascii="Calibri" w:hAnsi="Calibri"/>
          <w:color w:val="000000" w:themeColor="text1"/>
          <w:sz w:val="22"/>
          <w:szCs w:val="22"/>
        </w:rPr>
        <w:t>n</w:t>
      </w:r>
      <w:r w:rsidRPr="009D59AD">
        <w:rPr>
          <w:rFonts w:ascii="Calibri" w:hAnsi="Calibri"/>
          <w:color w:val="000000" w:themeColor="text1"/>
          <w:sz w:val="22"/>
          <w:szCs w:val="22"/>
        </w:rPr>
        <w:t xml:space="preserve"> de serv</w:t>
      </w:r>
      <w:r w:rsidR="00413EB8">
        <w:rPr>
          <w:rFonts w:ascii="Calibri" w:hAnsi="Calibri"/>
          <w:color w:val="000000" w:themeColor="text1"/>
          <w:sz w:val="22"/>
          <w:szCs w:val="22"/>
        </w:rPr>
        <w:t>icios</w:t>
      </w:r>
      <w:r w:rsidRPr="009D59AD">
        <w:rPr>
          <w:rFonts w:ascii="Calibri" w:hAnsi="Calibri"/>
          <w:color w:val="000000" w:themeColor="text1"/>
          <w:sz w:val="22"/>
          <w:szCs w:val="22"/>
        </w:rPr>
        <w:t>.</w:t>
      </w:r>
      <w:r w:rsidR="0073090D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22BDBBE9" w14:textId="3E5783F9" w:rsidR="00C466D9" w:rsidRPr="009D59AD" w:rsidRDefault="00383579" w:rsidP="00F0220F">
      <w:pPr>
        <w:jc w:val="both"/>
        <w:rPr>
          <w:rFonts w:ascii="Calibri" w:hAnsi="Calibri"/>
          <w:b/>
          <w:bCs/>
          <w:sz w:val="22"/>
          <w:szCs w:val="22"/>
        </w:rPr>
      </w:pPr>
      <w:r w:rsidRPr="009D59AD">
        <w:rPr>
          <w:rFonts w:ascii="Calibri" w:hAnsi="Calibri"/>
          <w:sz w:val="22"/>
          <w:szCs w:val="22"/>
        </w:rPr>
        <w:t>2. Durant</w:t>
      </w:r>
      <w:r w:rsidR="00774844">
        <w:rPr>
          <w:rFonts w:ascii="Calibri" w:hAnsi="Calibri"/>
          <w:sz w:val="22"/>
          <w:szCs w:val="22"/>
        </w:rPr>
        <w:t>e</w:t>
      </w:r>
      <w:r w:rsidRPr="009D59AD">
        <w:rPr>
          <w:rFonts w:ascii="Calibri" w:hAnsi="Calibri"/>
          <w:sz w:val="22"/>
          <w:szCs w:val="22"/>
        </w:rPr>
        <w:t xml:space="preserve"> el per</w:t>
      </w:r>
      <w:r w:rsidR="00C85457">
        <w:rPr>
          <w:rFonts w:ascii="Calibri" w:hAnsi="Calibri"/>
          <w:sz w:val="22"/>
          <w:szCs w:val="22"/>
        </w:rPr>
        <w:t>í</w:t>
      </w:r>
      <w:r w:rsidR="00774844">
        <w:rPr>
          <w:rFonts w:ascii="Calibri" w:hAnsi="Calibri"/>
          <w:sz w:val="22"/>
          <w:szCs w:val="22"/>
        </w:rPr>
        <w:t>odo de vigencia</w:t>
      </w:r>
      <w:r w:rsidRPr="009D59AD">
        <w:rPr>
          <w:rFonts w:ascii="Calibri" w:hAnsi="Calibri"/>
          <w:sz w:val="22"/>
          <w:szCs w:val="22"/>
        </w:rPr>
        <w:t xml:space="preserve"> de la garant</w:t>
      </w:r>
      <w:r w:rsidR="00774844">
        <w:rPr>
          <w:rFonts w:ascii="Calibri" w:hAnsi="Calibri"/>
          <w:sz w:val="22"/>
          <w:szCs w:val="22"/>
        </w:rPr>
        <w:t>í</w:t>
      </w:r>
      <w:r w:rsidRPr="009D59AD">
        <w:rPr>
          <w:rFonts w:ascii="Calibri" w:hAnsi="Calibri"/>
          <w:sz w:val="22"/>
          <w:szCs w:val="22"/>
        </w:rPr>
        <w:t>a legal de conformi</w:t>
      </w:r>
      <w:r w:rsidR="00774844">
        <w:rPr>
          <w:rFonts w:ascii="Calibri" w:hAnsi="Calibri"/>
          <w:sz w:val="22"/>
          <w:szCs w:val="22"/>
        </w:rPr>
        <w:t>dad</w:t>
      </w:r>
      <w:r w:rsidRPr="009D59AD">
        <w:rPr>
          <w:rFonts w:ascii="Calibri" w:hAnsi="Calibri"/>
          <w:sz w:val="22"/>
          <w:szCs w:val="22"/>
        </w:rPr>
        <w:t xml:space="preserve">, </w:t>
      </w:r>
      <w:r w:rsidRPr="009D59AD">
        <w:rPr>
          <w:rFonts w:ascii="Calibri" w:hAnsi="Calibri"/>
          <w:b/>
          <w:bCs/>
          <w:sz w:val="22"/>
          <w:szCs w:val="22"/>
        </w:rPr>
        <w:t>el comprador t</w:t>
      </w:r>
      <w:r w:rsidR="00774844">
        <w:rPr>
          <w:rFonts w:ascii="Calibri" w:hAnsi="Calibri"/>
          <w:b/>
          <w:bCs/>
          <w:sz w:val="22"/>
          <w:szCs w:val="22"/>
        </w:rPr>
        <w:t>iene</w:t>
      </w:r>
      <w:r w:rsidRPr="009D59AD">
        <w:rPr>
          <w:rFonts w:ascii="Calibri" w:hAnsi="Calibri"/>
          <w:b/>
          <w:bCs/>
          <w:sz w:val="22"/>
          <w:szCs w:val="22"/>
        </w:rPr>
        <w:t xml:space="preserve"> d</w:t>
      </w:r>
      <w:r w:rsidR="00774844">
        <w:rPr>
          <w:rFonts w:ascii="Calibri" w:hAnsi="Calibri"/>
          <w:b/>
          <w:bCs/>
          <w:sz w:val="22"/>
          <w:szCs w:val="22"/>
        </w:rPr>
        <w:t>erecho</w:t>
      </w:r>
      <w:r w:rsidRPr="009D59AD">
        <w:rPr>
          <w:rFonts w:ascii="Calibri" w:hAnsi="Calibri"/>
          <w:b/>
          <w:bCs/>
          <w:sz w:val="22"/>
          <w:szCs w:val="22"/>
        </w:rPr>
        <w:t xml:space="preserve"> a la reparació</w:t>
      </w:r>
      <w:r w:rsidR="00774844">
        <w:rPr>
          <w:rFonts w:ascii="Calibri" w:hAnsi="Calibri"/>
          <w:b/>
          <w:bCs/>
          <w:sz w:val="22"/>
          <w:szCs w:val="22"/>
        </w:rPr>
        <w:t>n</w:t>
      </w:r>
      <w:r w:rsidRPr="009D59AD">
        <w:rPr>
          <w:rFonts w:ascii="Calibri" w:hAnsi="Calibri"/>
          <w:b/>
          <w:bCs/>
          <w:sz w:val="22"/>
          <w:szCs w:val="22"/>
        </w:rPr>
        <w:t xml:space="preserve"> del b</w:t>
      </w:r>
      <w:r w:rsidR="00774844">
        <w:rPr>
          <w:rFonts w:ascii="Calibri" w:hAnsi="Calibri"/>
          <w:b/>
          <w:bCs/>
          <w:sz w:val="22"/>
          <w:szCs w:val="22"/>
        </w:rPr>
        <w:t>i</w:t>
      </w:r>
      <w:r w:rsidR="00C85457">
        <w:rPr>
          <w:rFonts w:ascii="Calibri" w:hAnsi="Calibri"/>
          <w:b/>
          <w:bCs/>
          <w:sz w:val="22"/>
          <w:szCs w:val="22"/>
        </w:rPr>
        <w:t>e</w:t>
      </w:r>
      <w:r w:rsidR="00774844">
        <w:rPr>
          <w:rFonts w:ascii="Calibri" w:hAnsi="Calibri"/>
          <w:b/>
          <w:bCs/>
          <w:sz w:val="22"/>
          <w:szCs w:val="22"/>
        </w:rPr>
        <w:t>n</w:t>
      </w:r>
      <w:r w:rsidRPr="009D59AD">
        <w:rPr>
          <w:rFonts w:ascii="Calibri" w:hAnsi="Calibri"/>
          <w:b/>
          <w:bCs/>
          <w:sz w:val="22"/>
          <w:szCs w:val="22"/>
        </w:rPr>
        <w:t xml:space="preserve"> p</w:t>
      </w:r>
      <w:r w:rsidR="00774844">
        <w:rPr>
          <w:rFonts w:ascii="Calibri" w:hAnsi="Calibri"/>
          <w:b/>
          <w:bCs/>
          <w:sz w:val="22"/>
          <w:szCs w:val="22"/>
        </w:rPr>
        <w:t>or</w:t>
      </w:r>
      <w:r w:rsidRPr="009D59AD">
        <w:rPr>
          <w:rFonts w:ascii="Calibri" w:hAnsi="Calibri"/>
          <w:b/>
          <w:bCs/>
          <w:sz w:val="22"/>
          <w:szCs w:val="22"/>
        </w:rPr>
        <w:t xml:space="preserve"> falta de conformi</w:t>
      </w:r>
      <w:r w:rsidR="00774844">
        <w:rPr>
          <w:rFonts w:ascii="Calibri" w:hAnsi="Calibri"/>
          <w:b/>
          <w:bCs/>
          <w:sz w:val="22"/>
          <w:szCs w:val="22"/>
        </w:rPr>
        <w:t>dad</w:t>
      </w:r>
      <w:r w:rsidRPr="009D59AD">
        <w:rPr>
          <w:rFonts w:ascii="Calibri" w:hAnsi="Calibri"/>
          <w:b/>
          <w:bCs/>
          <w:sz w:val="22"/>
          <w:szCs w:val="22"/>
        </w:rPr>
        <w:t>.</w:t>
      </w:r>
      <w:r w:rsidR="009F2A1A" w:rsidRPr="009D59AD">
        <w:rPr>
          <w:rFonts w:ascii="Calibri" w:hAnsi="Calibri"/>
          <w:sz w:val="22"/>
          <w:szCs w:val="22"/>
          <w:highlight w:val="red"/>
        </w:rPr>
        <w:t xml:space="preserve"> </w:t>
      </w:r>
    </w:p>
    <w:p w14:paraId="4E8E809F" w14:textId="2F2A7E22" w:rsidR="00C474BA" w:rsidRPr="009D59AD" w:rsidRDefault="00ED13D2" w:rsidP="0097080C">
      <w:pPr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>
        <w:rPr>
          <w:rFonts w:ascii="Calibri" w:hAnsi="Calibri"/>
          <w:bCs/>
          <w:color w:val="000000" w:themeColor="text1"/>
          <w:sz w:val="22"/>
          <w:szCs w:val="22"/>
        </w:rPr>
        <w:t>Asimismo, el comprador podrá escoger entre una</w:t>
      </w:r>
      <w:r w:rsidR="00C474BA" w:rsidRPr="009D59AD">
        <w:rPr>
          <w:rFonts w:ascii="Calibri" w:hAnsi="Calibri"/>
          <w:bCs/>
          <w:color w:val="000000" w:themeColor="text1"/>
          <w:sz w:val="22"/>
          <w:szCs w:val="22"/>
        </w:rPr>
        <w:t xml:space="preserve"> </w:t>
      </w:r>
      <w:r w:rsidR="00C474BA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reducció</w:t>
      </w:r>
      <w:r>
        <w:rPr>
          <w:rFonts w:ascii="Calibri" w:hAnsi="Calibri"/>
          <w:b/>
          <w:bCs/>
          <w:color w:val="000000" w:themeColor="text1"/>
          <w:sz w:val="22"/>
          <w:szCs w:val="22"/>
        </w:rPr>
        <w:t>n</w:t>
      </w:r>
      <w:r w:rsidR="00C474BA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proporcionada del pre</w:t>
      </w:r>
      <w:r>
        <w:rPr>
          <w:rFonts w:ascii="Calibri" w:hAnsi="Calibri"/>
          <w:b/>
          <w:bCs/>
          <w:color w:val="000000" w:themeColor="text1"/>
          <w:sz w:val="22"/>
          <w:szCs w:val="22"/>
        </w:rPr>
        <w:t>cio</w:t>
      </w:r>
      <w:r w:rsidR="00C474BA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o la resolució</w:t>
      </w:r>
      <w:r>
        <w:rPr>
          <w:rFonts w:ascii="Calibri" w:hAnsi="Calibri"/>
          <w:b/>
          <w:bCs/>
          <w:color w:val="000000" w:themeColor="text1"/>
          <w:sz w:val="22"/>
          <w:szCs w:val="22"/>
        </w:rPr>
        <w:t>n</w:t>
      </w:r>
      <w:r w:rsidR="00C474BA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del contrat</w:t>
      </w:r>
      <w:r>
        <w:rPr>
          <w:rFonts w:ascii="Calibri" w:hAnsi="Calibri"/>
          <w:b/>
          <w:bCs/>
          <w:color w:val="000000" w:themeColor="text1"/>
          <w:sz w:val="22"/>
          <w:szCs w:val="22"/>
        </w:rPr>
        <w:t>o</w:t>
      </w:r>
      <w:r w:rsidR="00C474BA" w:rsidRPr="009D59AD">
        <w:rPr>
          <w:rFonts w:ascii="Calibri" w:hAnsi="Calibri"/>
          <w:bCs/>
          <w:color w:val="000000" w:themeColor="text1"/>
          <w:sz w:val="22"/>
          <w:szCs w:val="22"/>
        </w:rPr>
        <w:t xml:space="preserve"> </w:t>
      </w:r>
      <w:r>
        <w:rPr>
          <w:rFonts w:ascii="Calibri" w:hAnsi="Calibri"/>
          <w:bCs/>
          <w:color w:val="000000" w:themeColor="text1"/>
          <w:sz w:val="22"/>
          <w:szCs w:val="22"/>
        </w:rPr>
        <w:t>con devolución del precio pagado, cuando la medida escogida de puesta en conformidad resulte imposible o desproporcionada</w:t>
      </w:r>
      <w:r w:rsidR="00C474BA" w:rsidRPr="009D59AD">
        <w:rPr>
          <w:rFonts w:ascii="Calibri" w:hAnsi="Calibri"/>
          <w:bCs/>
          <w:color w:val="000000" w:themeColor="text1"/>
          <w:sz w:val="22"/>
          <w:szCs w:val="22"/>
        </w:rPr>
        <w:t>; la me</w:t>
      </w:r>
      <w:r>
        <w:rPr>
          <w:rFonts w:ascii="Calibri" w:hAnsi="Calibri"/>
          <w:bCs/>
          <w:color w:val="000000" w:themeColor="text1"/>
          <w:sz w:val="22"/>
          <w:szCs w:val="22"/>
        </w:rPr>
        <w:t>dida escogida no se lleve a término en un plazo de tiempo razonable</w:t>
      </w:r>
      <w:r w:rsidR="00C474BA" w:rsidRPr="009D59AD">
        <w:rPr>
          <w:rFonts w:ascii="Calibri" w:hAnsi="Calibri"/>
          <w:bCs/>
          <w:color w:val="000000" w:themeColor="text1"/>
          <w:sz w:val="22"/>
          <w:szCs w:val="22"/>
        </w:rPr>
        <w:t>; apare</w:t>
      </w:r>
      <w:r>
        <w:rPr>
          <w:rFonts w:ascii="Calibri" w:hAnsi="Calibri"/>
          <w:bCs/>
          <w:color w:val="000000" w:themeColor="text1"/>
          <w:sz w:val="22"/>
          <w:szCs w:val="22"/>
        </w:rPr>
        <w:t xml:space="preserve">zca cualquier falta de conformidad </w:t>
      </w:r>
      <w:r w:rsidR="00C474BA" w:rsidRPr="009D59AD">
        <w:rPr>
          <w:rFonts w:ascii="Calibri" w:hAnsi="Calibri"/>
          <w:bCs/>
          <w:color w:val="000000" w:themeColor="text1"/>
          <w:sz w:val="22"/>
          <w:szCs w:val="22"/>
        </w:rPr>
        <w:t>desp</w:t>
      </w:r>
      <w:r>
        <w:rPr>
          <w:rFonts w:ascii="Calibri" w:hAnsi="Calibri"/>
          <w:bCs/>
          <w:color w:val="000000" w:themeColor="text1"/>
          <w:sz w:val="22"/>
          <w:szCs w:val="22"/>
        </w:rPr>
        <w:t>u</w:t>
      </w:r>
      <w:r w:rsidR="00C474BA" w:rsidRPr="009D59AD">
        <w:rPr>
          <w:rFonts w:ascii="Calibri" w:hAnsi="Calibri"/>
          <w:bCs/>
          <w:color w:val="000000" w:themeColor="text1"/>
          <w:sz w:val="22"/>
          <w:szCs w:val="22"/>
        </w:rPr>
        <w:t>és de</w:t>
      </w:r>
      <w:r>
        <w:rPr>
          <w:rFonts w:ascii="Calibri" w:hAnsi="Calibri"/>
          <w:bCs/>
          <w:color w:val="000000" w:themeColor="text1"/>
          <w:sz w:val="22"/>
          <w:szCs w:val="22"/>
        </w:rPr>
        <w:t>l intento del vendedor de poner el vehículo en conformidad</w:t>
      </w:r>
      <w:r w:rsidR="00C474BA" w:rsidRPr="009D59AD">
        <w:rPr>
          <w:rFonts w:ascii="Calibri" w:hAnsi="Calibri"/>
          <w:bCs/>
          <w:color w:val="000000" w:themeColor="text1"/>
          <w:sz w:val="22"/>
          <w:szCs w:val="22"/>
        </w:rPr>
        <w:t xml:space="preserve">; </w:t>
      </w:r>
      <w:r w:rsidR="0077422B" w:rsidRPr="009D59AD">
        <w:rPr>
          <w:rFonts w:ascii="Calibri" w:hAnsi="Calibri"/>
          <w:bCs/>
          <w:color w:val="000000" w:themeColor="text1"/>
          <w:sz w:val="22"/>
          <w:szCs w:val="22"/>
        </w:rPr>
        <w:t xml:space="preserve">o </w:t>
      </w:r>
      <w:r w:rsidR="00CF5630" w:rsidRPr="009D59AD">
        <w:rPr>
          <w:rFonts w:ascii="Calibri" w:hAnsi="Calibri"/>
          <w:bCs/>
          <w:color w:val="000000" w:themeColor="text1"/>
          <w:sz w:val="22"/>
          <w:szCs w:val="22"/>
        </w:rPr>
        <w:t>b</w:t>
      </w:r>
      <w:r w:rsidR="00CF5630">
        <w:rPr>
          <w:rFonts w:ascii="Calibri" w:hAnsi="Calibri"/>
          <w:bCs/>
          <w:color w:val="000000" w:themeColor="text1"/>
          <w:sz w:val="22"/>
          <w:szCs w:val="22"/>
        </w:rPr>
        <w:t>ien</w:t>
      </w:r>
      <w:r w:rsidR="0077422B" w:rsidRPr="009D59AD">
        <w:rPr>
          <w:rFonts w:ascii="Calibri" w:hAnsi="Calibri"/>
          <w:bCs/>
          <w:color w:val="000000" w:themeColor="text1"/>
          <w:sz w:val="22"/>
          <w:szCs w:val="22"/>
        </w:rPr>
        <w:t xml:space="preserve"> </w:t>
      </w:r>
      <w:r w:rsidR="00C474BA" w:rsidRPr="009D59AD">
        <w:rPr>
          <w:rFonts w:ascii="Calibri" w:hAnsi="Calibri"/>
          <w:bCs/>
          <w:color w:val="000000" w:themeColor="text1"/>
          <w:sz w:val="22"/>
          <w:szCs w:val="22"/>
        </w:rPr>
        <w:t xml:space="preserve">la </w:t>
      </w:r>
      <w:r>
        <w:rPr>
          <w:rFonts w:ascii="Calibri" w:hAnsi="Calibri"/>
          <w:bCs/>
          <w:color w:val="000000" w:themeColor="text1"/>
          <w:sz w:val="22"/>
          <w:szCs w:val="22"/>
        </w:rPr>
        <w:t>falta</w:t>
      </w:r>
      <w:r w:rsidR="00C474BA" w:rsidRPr="009D59AD">
        <w:rPr>
          <w:rFonts w:ascii="Calibri" w:hAnsi="Calibri"/>
          <w:bCs/>
          <w:color w:val="000000" w:themeColor="text1"/>
          <w:sz w:val="22"/>
          <w:szCs w:val="22"/>
        </w:rPr>
        <w:t xml:space="preserve"> de conformi</w:t>
      </w:r>
      <w:r>
        <w:rPr>
          <w:rFonts w:ascii="Calibri" w:hAnsi="Calibri"/>
          <w:bCs/>
          <w:color w:val="000000" w:themeColor="text1"/>
          <w:sz w:val="22"/>
          <w:szCs w:val="22"/>
        </w:rPr>
        <w:t>dad</w:t>
      </w:r>
      <w:r w:rsidR="00C474BA" w:rsidRPr="009D59AD">
        <w:rPr>
          <w:rFonts w:ascii="Calibri" w:hAnsi="Calibri"/>
          <w:bCs/>
          <w:color w:val="000000" w:themeColor="text1"/>
          <w:sz w:val="22"/>
          <w:szCs w:val="22"/>
        </w:rPr>
        <w:t xml:space="preserve"> s</w:t>
      </w:r>
      <w:r>
        <w:rPr>
          <w:rFonts w:ascii="Calibri" w:hAnsi="Calibri"/>
          <w:bCs/>
          <w:color w:val="000000" w:themeColor="text1"/>
          <w:sz w:val="22"/>
          <w:szCs w:val="22"/>
        </w:rPr>
        <w:t>ea</w:t>
      </w:r>
      <w:r w:rsidR="00C474BA" w:rsidRPr="009D59AD">
        <w:rPr>
          <w:rFonts w:ascii="Calibri" w:hAnsi="Calibri"/>
          <w:bCs/>
          <w:color w:val="000000" w:themeColor="text1"/>
          <w:sz w:val="22"/>
          <w:szCs w:val="22"/>
        </w:rPr>
        <w:t xml:space="preserve"> de tal grave</w:t>
      </w:r>
      <w:r>
        <w:rPr>
          <w:rFonts w:ascii="Calibri" w:hAnsi="Calibri"/>
          <w:bCs/>
          <w:color w:val="000000" w:themeColor="text1"/>
          <w:sz w:val="22"/>
          <w:szCs w:val="22"/>
        </w:rPr>
        <w:t>dad</w:t>
      </w:r>
      <w:r w:rsidR="00C474BA" w:rsidRPr="009D59AD">
        <w:rPr>
          <w:rFonts w:ascii="Calibri" w:hAnsi="Calibri"/>
          <w:bCs/>
          <w:color w:val="000000" w:themeColor="text1"/>
          <w:sz w:val="22"/>
          <w:szCs w:val="22"/>
        </w:rPr>
        <w:t xml:space="preserve"> que justifiqu</w:t>
      </w:r>
      <w:r>
        <w:rPr>
          <w:rFonts w:ascii="Calibri" w:hAnsi="Calibri"/>
          <w:bCs/>
          <w:color w:val="000000" w:themeColor="text1"/>
          <w:sz w:val="22"/>
          <w:szCs w:val="22"/>
        </w:rPr>
        <w:t>e</w:t>
      </w:r>
      <w:r w:rsidR="00C474BA" w:rsidRPr="009D59AD">
        <w:rPr>
          <w:rFonts w:ascii="Calibri" w:hAnsi="Calibri"/>
          <w:bCs/>
          <w:color w:val="000000" w:themeColor="text1"/>
          <w:sz w:val="22"/>
          <w:szCs w:val="22"/>
        </w:rPr>
        <w:t xml:space="preserve"> la reducció</w:t>
      </w:r>
      <w:r>
        <w:rPr>
          <w:rFonts w:ascii="Calibri" w:hAnsi="Calibri"/>
          <w:bCs/>
          <w:color w:val="000000" w:themeColor="text1"/>
          <w:sz w:val="22"/>
          <w:szCs w:val="22"/>
        </w:rPr>
        <w:t>n</w:t>
      </w:r>
      <w:r w:rsidR="00C474BA" w:rsidRPr="009D59AD">
        <w:rPr>
          <w:rFonts w:ascii="Calibri" w:hAnsi="Calibri"/>
          <w:bCs/>
          <w:color w:val="000000" w:themeColor="text1"/>
          <w:sz w:val="22"/>
          <w:szCs w:val="22"/>
        </w:rPr>
        <w:t xml:space="preserve"> i</w:t>
      </w:r>
      <w:r>
        <w:rPr>
          <w:rFonts w:ascii="Calibri" w:hAnsi="Calibri"/>
          <w:bCs/>
          <w:color w:val="000000" w:themeColor="text1"/>
          <w:sz w:val="22"/>
          <w:szCs w:val="22"/>
        </w:rPr>
        <w:t>n</w:t>
      </w:r>
      <w:r w:rsidR="00C474BA" w:rsidRPr="009D59AD">
        <w:rPr>
          <w:rFonts w:ascii="Calibri" w:hAnsi="Calibri"/>
          <w:bCs/>
          <w:color w:val="000000" w:themeColor="text1"/>
          <w:sz w:val="22"/>
          <w:szCs w:val="22"/>
        </w:rPr>
        <w:t>mediata del pre</w:t>
      </w:r>
      <w:r>
        <w:rPr>
          <w:rFonts w:ascii="Calibri" w:hAnsi="Calibri"/>
          <w:bCs/>
          <w:color w:val="000000" w:themeColor="text1"/>
          <w:sz w:val="22"/>
          <w:szCs w:val="22"/>
        </w:rPr>
        <w:t>cio</w:t>
      </w:r>
      <w:r w:rsidR="00C474BA" w:rsidRPr="009D59AD">
        <w:rPr>
          <w:rFonts w:ascii="Calibri" w:hAnsi="Calibri"/>
          <w:bCs/>
          <w:color w:val="000000" w:themeColor="text1"/>
          <w:sz w:val="22"/>
          <w:szCs w:val="22"/>
        </w:rPr>
        <w:t xml:space="preserve"> o la resolució</w:t>
      </w:r>
      <w:r>
        <w:rPr>
          <w:rFonts w:ascii="Calibri" w:hAnsi="Calibri"/>
          <w:bCs/>
          <w:color w:val="000000" w:themeColor="text1"/>
          <w:sz w:val="22"/>
          <w:szCs w:val="22"/>
        </w:rPr>
        <w:t>n</w:t>
      </w:r>
      <w:r w:rsidR="00C474BA" w:rsidRPr="009D59AD">
        <w:rPr>
          <w:rFonts w:ascii="Calibri" w:hAnsi="Calibri"/>
          <w:bCs/>
          <w:color w:val="000000" w:themeColor="text1"/>
          <w:sz w:val="22"/>
          <w:szCs w:val="22"/>
        </w:rPr>
        <w:t xml:space="preserve"> del contrat</w:t>
      </w:r>
      <w:r>
        <w:rPr>
          <w:rFonts w:ascii="Calibri" w:hAnsi="Calibri"/>
          <w:bCs/>
          <w:color w:val="000000" w:themeColor="text1"/>
          <w:sz w:val="22"/>
          <w:szCs w:val="22"/>
        </w:rPr>
        <w:t>o</w:t>
      </w:r>
      <w:r w:rsidR="00C474BA" w:rsidRPr="009D59AD">
        <w:rPr>
          <w:rFonts w:ascii="Calibri" w:hAnsi="Calibri"/>
          <w:bCs/>
          <w:color w:val="000000" w:themeColor="text1"/>
          <w:sz w:val="22"/>
          <w:szCs w:val="22"/>
        </w:rPr>
        <w:t>.</w:t>
      </w:r>
    </w:p>
    <w:p w14:paraId="3446EAA2" w14:textId="766E7692" w:rsidR="005A5F9F" w:rsidRPr="009D59AD" w:rsidRDefault="00383579" w:rsidP="005A5F9F">
      <w:pPr>
        <w:jc w:val="both"/>
        <w:rPr>
          <w:rFonts w:ascii="Calibri" w:hAnsi="Calibri"/>
          <w:strike/>
          <w:sz w:val="22"/>
          <w:szCs w:val="22"/>
        </w:rPr>
      </w:pPr>
      <w:r w:rsidRPr="009D59AD">
        <w:rPr>
          <w:rFonts w:ascii="Calibri" w:hAnsi="Calibri"/>
          <w:sz w:val="22"/>
          <w:szCs w:val="22"/>
        </w:rPr>
        <w:t xml:space="preserve">3. </w:t>
      </w:r>
      <w:r w:rsidRPr="009D59AD">
        <w:rPr>
          <w:rFonts w:ascii="Calibri" w:hAnsi="Calibri"/>
          <w:b/>
          <w:bCs/>
          <w:sz w:val="22"/>
          <w:szCs w:val="22"/>
        </w:rPr>
        <w:t>El ven</w:t>
      </w:r>
      <w:r w:rsidR="00CF5630">
        <w:rPr>
          <w:rFonts w:ascii="Calibri" w:hAnsi="Calibri"/>
          <w:b/>
          <w:bCs/>
          <w:sz w:val="22"/>
          <w:szCs w:val="22"/>
        </w:rPr>
        <w:t>d</w:t>
      </w:r>
      <w:r w:rsidRPr="009D59AD">
        <w:rPr>
          <w:rFonts w:ascii="Calibri" w:hAnsi="Calibri"/>
          <w:b/>
          <w:bCs/>
          <w:sz w:val="22"/>
          <w:szCs w:val="22"/>
        </w:rPr>
        <w:t>edor respon</w:t>
      </w:r>
      <w:r w:rsidR="00CF5630">
        <w:rPr>
          <w:rFonts w:ascii="Calibri" w:hAnsi="Calibri"/>
          <w:b/>
          <w:bCs/>
          <w:sz w:val="22"/>
          <w:szCs w:val="22"/>
        </w:rPr>
        <w:t>de</w:t>
      </w:r>
      <w:r w:rsidRPr="009D59AD">
        <w:rPr>
          <w:rFonts w:ascii="Calibri" w:hAnsi="Calibri"/>
          <w:sz w:val="22"/>
          <w:szCs w:val="22"/>
        </w:rPr>
        <w:t xml:space="preserve"> a</w:t>
      </w:r>
      <w:r w:rsidR="00CF5630">
        <w:rPr>
          <w:rFonts w:ascii="Calibri" w:hAnsi="Calibri"/>
          <w:sz w:val="22"/>
          <w:szCs w:val="22"/>
        </w:rPr>
        <w:t>nte</w:t>
      </w:r>
      <w:r w:rsidRPr="009D59AD">
        <w:rPr>
          <w:rFonts w:ascii="Calibri" w:hAnsi="Calibri"/>
          <w:sz w:val="22"/>
          <w:szCs w:val="22"/>
        </w:rPr>
        <w:t xml:space="preserve"> el comprador de l</w:t>
      </w:r>
      <w:r w:rsidR="00CF5630">
        <w:rPr>
          <w:rFonts w:ascii="Calibri" w:hAnsi="Calibri"/>
          <w:sz w:val="22"/>
          <w:szCs w:val="22"/>
        </w:rPr>
        <w:t>as</w:t>
      </w:r>
      <w:r w:rsidRPr="009D59AD">
        <w:rPr>
          <w:rFonts w:ascii="Calibri" w:hAnsi="Calibri"/>
          <w:sz w:val="22"/>
          <w:szCs w:val="22"/>
        </w:rPr>
        <w:t xml:space="preserve"> falt</w:t>
      </w:r>
      <w:r w:rsidR="00CF5630">
        <w:rPr>
          <w:rFonts w:ascii="Calibri" w:hAnsi="Calibri"/>
          <w:sz w:val="22"/>
          <w:szCs w:val="22"/>
        </w:rPr>
        <w:t>a</w:t>
      </w:r>
      <w:r w:rsidRPr="009D59AD">
        <w:rPr>
          <w:rFonts w:ascii="Calibri" w:hAnsi="Calibri"/>
          <w:sz w:val="22"/>
          <w:szCs w:val="22"/>
        </w:rPr>
        <w:t>s de conformi</w:t>
      </w:r>
      <w:r w:rsidR="00CF5630">
        <w:rPr>
          <w:rFonts w:ascii="Calibri" w:hAnsi="Calibri"/>
          <w:sz w:val="22"/>
          <w:szCs w:val="22"/>
        </w:rPr>
        <w:t>dad</w:t>
      </w:r>
      <w:r w:rsidRPr="009D59AD">
        <w:rPr>
          <w:rFonts w:ascii="Calibri" w:hAnsi="Calibri"/>
          <w:sz w:val="22"/>
          <w:szCs w:val="22"/>
        </w:rPr>
        <w:t xml:space="preserve"> que exist</w:t>
      </w:r>
      <w:r w:rsidR="00CF5630">
        <w:rPr>
          <w:rFonts w:ascii="Calibri" w:hAnsi="Calibri"/>
          <w:sz w:val="22"/>
          <w:szCs w:val="22"/>
        </w:rPr>
        <w:t>an en el momento de la entrega del vehículo.</w:t>
      </w:r>
      <w:r w:rsidR="00CF5630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9D59AD">
        <w:rPr>
          <w:rFonts w:ascii="Calibri" w:hAnsi="Calibri"/>
          <w:color w:val="000000" w:themeColor="text1"/>
          <w:sz w:val="22"/>
          <w:szCs w:val="22"/>
        </w:rPr>
        <w:br/>
        <w:t xml:space="preserve">4. El comprador </w:t>
      </w:r>
      <w:r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destinar</w:t>
      </w:r>
      <w:r w:rsidR="00CF5630">
        <w:rPr>
          <w:rFonts w:ascii="Calibri" w:hAnsi="Calibri"/>
          <w:b/>
          <w:bCs/>
          <w:color w:val="000000" w:themeColor="text1"/>
          <w:sz w:val="22"/>
          <w:szCs w:val="22"/>
        </w:rPr>
        <w:t>á</w:t>
      </w:r>
      <w:r w:rsidRPr="009D59AD">
        <w:rPr>
          <w:rFonts w:ascii="Calibri" w:hAnsi="Calibri"/>
          <w:color w:val="000000" w:themeColor="text1"/>
          <w:sz w:val="22"/>
          <w:szCs w:val="22"/>
        </w:rPr>
        <w:t xml:space="preserve"> el veh</w:t>
      </w:r>
      <w:r w:rsidR="00CF5630">
        <w:rPr>
          <w:rFonts w:ascii="Calibri" w:hAnsi="Calibri"/>
          <w:color w:val="000000" w:themeColor="text1"/>
          <w:sz w:val="22"/>
          <w:szCs w:val="22"/>
        </w:rPr>
        <w:t>ículo</w:t>
      </w:r>
      <w:r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CF5630">
        <w:rPr>
          <w:rFonts w:ascii="Calibri" w:hAnsi="Calibri"/>
          <w:color w:val="000000" w:themeColor="text1"/>
          <w:sz w:val="22"/>
          <w:szCs w:val="22"/>
        </w:rPr>
        <w:t xml:space="preserve">a su propio consumo adecuándolo </w:t>
      </w:r>
      <w:r w:rsidR="00CF5630">
        <w:rPr>
          <w:rFonts w:ascii="Calibri" w:hAnsi="Calibri"/>
          <w:b/>
          <w:bCs/>
          <w:color w:val="000000" w:themeColor="text1"/>
          <w:sz w:val="22"/>
          <w:szCs w:val="22"/>
        </w:rPr>
        <w:t>al uso</w:t>
      </w:r>
      <w:r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012340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propi</w:t>
      </w:r>
      <w:r w:rsidR="00CF5630">
        <w:rPr>
          <w:rFonts w:ascii="Calibri" w:hAnsi="Calibri"/>
          <w:b/>
          <w:bCs/>
          <w:color w:val="000000" w:themeColor="text1"/>
          <w:sz w:val="22"/>
          <w:szCs w:val="22"/>
        </w:rPr>
        <w:t>o</w:t>
      </w:r>
      <w:r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del </w:t>
      </w:r>
      <w:r w:rsidR="00012340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tip</w:t>
      </w:r>
      <w:r w:rsidR="00CF5630">
        <w:rPr>
          <w:rFonts w:ascii="Calibri" w:hAnsi="Calibri"/>
          <w:b/>
          <w:bCs/>
          <w:color w:val="000000" w:themeColor="text1"/>
          <w:sz w:val="22"/>
          <w:szCs w:val="22"/>
        </w:rPr>
        <w:t>o</w:t>
      </w:r>
      <w:r w:rsidR="00012340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de </w:t>
      </w:r>
      <w:r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veh</w:t>
      </w:r>
      <w:r w:rsidR="00CF5630">
        <w:rPr>
          <w:rFonts w:ascii="Calibri" w:hAnsi="Calibri"/>
          <w:b/>
          <w:bCs/>
          <w:color w:val="000000" w:themeColor="text1"/>
          <w:sz w:val="22"/>
          <w:szCs w:val="22"/>
        </w:rPr>
        <w:t>ículo</w:t>
      </w:r>
      <w:r w:rsidR="00012340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, </w:t>
      </w:r>
      <w:r w:rsidR="00CF5630">
        <w:rPr>
          <w:rFonts w:ascii="Calibri" w:hAnsi="Calibri"/>
          <w:b/>
          <w:bCs/>
          <w:color w:val="000000" w:themeColor="text1"/>
          <w:sz w:val="22"/>
          <w:szCs w:val="22"/>
        </w:rPr>
        <w:t>por las vías de circulación autorizadas.</w:t>
      </w:r>
    </w:p>
    <w:p w14:paraId="0A4E6AE4" w14:textId="0B8C7F13" w:rsidR="0087760D" w:rsidRPr="009D59AD" w:rsidRDefault="0087760D" w:rsidP="005A5F9F">
      <w:pPr>
        <w:jc w:val="both"/>
        <w:rPr>
          <w:rFonts w:ascii="Calibri" w:hAnsi="Calibri"/>
          <w:sz w:val="22"/>
          <w:szCs w:val="22"/>
        </w:rPr>
      </w:pPr>
      <w:r w:rsidRPr="009D59AD">
        <w:rPr>
          <w:rFonts w:ascii="Calibri" w:hAnsi="Calibri"/>
          <w:sz w:val="22"/>
          <w:szCs w:val="22"/>
        </w:rPr>
        <w:t xml:space="preserve">5. </w:t>
      </w:r>
      <w:r w:rsidRPr="009D59AD">
        <w:rPr>
          <w:rFonts w:ascii="Calibri" w:hAnsi="Calibri"/>
          <w:b/>
          <w:bCs/>
          <w:sz w:val="22"/>
          <w:szCs w:val="22"/>
        </w:rPr>
        <w:t xml:space="preserve">En </w:t>
      </w:r>
      <w:r w:rsidR="00E578D1">
        <w:rPr>
          <w:rFonts w:ascii="Calibri" w:hAnsi="Calibri"/>
          <w:b/>
          <w:bCs/>
          <w:sz w:val="22"/>
          <w:szCs w:val="22"/>
        </w:rPr>
        <w:t xml:space="preserve">el supuesto </w:t>
      </w:r>
      <w:r w:rsidRPr="009D59AD">
        <w:rPr>
          <w:rFonts w:ascii="Calibri" w:hAnsi="Calibri"/>
          <w:b/>
          <w:bCs/>
          <w:sz w:val="22"/>
          <w:szCs w:val="22"/>
        </w:rPr>
        <w:t>de reparació</w:t>
      </w:r>
      <w:r w:rsidR="00E578D1">
        <w:rPr>
          <w:rFonts w:ascii="Calibri" w:hAnsi="Calibri"/>
          <w:b/>
          <w:bCs/>
          <w:sz w:val="22"/>
          <w:szCs w:val="22"/>
        </w:rPr>
        <w:t>n</w:t>
      </w:r>
      <w:r w:rsidRPr="009D59AD">
        <w:rPr>
          <w:rFonts w:ascii="Calibri" w:hAnsi="Calibri"/>
          <w:b/>
          <w:bCs/>
          <w:sz w:val="22"/>
          <w:szCs w:val="22"/>
        </w:rPr>
        <w:t xml:space="preserve"> p</w:t>
      </w:r>
      <w:r w:rsidR="00E578D1">
        <w:rPr>
          <w:rFonts w:ascii="Calibri" w:hAnsi="Calibri"/>
          <w:b/>
          <w:bCs/>
          <w:sz w:val="22"/>
          <w:szCs w:val="22"/>
        </w:rPr>
        <w:t>o</w:t>
      </w:r>
      <w:r w:rsidRPr="009D59AD">
        <w:rPr>
          <w:rFonts w:ascii="Calibri" w:hAnsi="Calibri"/>
          <w:b/>
          <w:bCs/>
          <w:sz w:val="22"/>
          <w:szCs w:val="22"/>
        </w:rPr>
        <w:t>r falta de conformi</w:t>
      </w:r>
      <w:r w:rsidR="00E578D1">
        <w:rPr>
          <w:rFonts w:ascii="Calibri" w:hAnsi="Calibri"/>
          <w:b/>
          <w:bCs/>
          <w:sz w:val="22"/>
          <w:szCs w:val="22"/>
        </w:rPr>
        <w:t>dad</w:t>
      </w:r>
      <w:r w:rsidRPr="009D59AD">
        <w:rPr>
          <w:rFonts w:ascii="Calibri" w:hAnsi="Calibri"/>
          <w:sz w:val="22"/>
          <w:szCs w:val="22"/>
        </w:rPr>
        <w:t xml:space="preserve">, </w:t>
      </w:r>
      <w:r w:rsidR="00E578D1">
        <w:rPr>
          <w:rFonts w:ascii="Calibri" w:hAnsi="Calibri"/>
          <w:sz w:val="22"/>
          <w:szCs w:val="22"/>
        </w:rPr>
        <w:t>esta ha de realizarse en un plazo razonable, siendo por cuenta del vendedor la mano de obra</w:t>
      </w:r>
      <w:r w:rsidRPr="009D59AD">
        <w:rPr>
          <w:rFonts w:ascii="Calibri" w:hAnsi="Calibri"/>
          <w:sz w:val="22"/>
          <w:szCs w:val="22"/>
        </w:rPr>
        <w:t>, material</w:t>
      </w:r>
      <w:r w:rsidR="00E578D1">
        <w:rPr>
          <w:rFonts w:ascii="Calibri" w:hAnsi="Calibri"/>
          <w:sz w:val="22"/>
          <w:szCs w:val="22"/>
        </w:rPr>
        <w:t>e</w:t>
      </w:r>
      <w:r w:rsidRPr="009D59AD">
        <w:rPr>
          <w:rFonts w:ascii="Calibri" w:hAnsi="Calibri"/>
          <w:sz w:val="22"/>
          <w:szCs w:val="22"/>
        </w:rPr>
        <w:t xml:space="preserve">s, </w:t>
      </w:r>
      <w:r w:rsidR="00E578D1">
        <w:rPr>
          <w:rFonts w:ascii="Calibri" w:hAnsi="Calibri"/>
          <w:sz w:val="22"/>
          <w:szCs w:val="22"/>
        </w:rPr>
        <w:t>gastos de transporte</w:t>
      </w:r>
      <w:r w:rsidRPr="009D59AD">
        <w:rPr>
          <w:rFonts w:ascii="Calibri" w:hAnsi="Calibri"/>
          <w:sz w:val="22"/>
          <w:szCs w:val="22"/>
        </w:rPr>
        <w:t>, imp</w:t>
      </w:r>
      <w:r w:rsidR="00E578D1">
        <w:rPr>
          <w:rFonts w:ascii="Calibri" w:hAnsi="Calibri"/>
          <w:sz w:val="22"/>
          <w:szCs w:val="22"/>
        </w:rPr>
        <w:t>uestos y otros gastos necesarios para solucionar</w:t>
      </w:r>
      <w:r w:rsidRPr="009D59AD">
        <w:rPr>
          <w:rFonts w:ascii="Calibri" w:hAnsi="Calibri"/>
          <w:sz w:val="22"/>
          <w:szCs w:val="22"/>
        </w:rPr>
        <w:t xml:space="preserve"> la falta de </w:t>
      </w:r>
      <w:r w:rsidRPr="009D59AD">
        <w:rPr>
          <w:rFonts w:ascii="Calibri" w:hAnsi="Calibri"/>
          <w:color w:val="000000" w:themeColor="text1"/>
          <w:sz w:val="22"/>
          <w:szCs w:val="22"/>
        </w:rPr>
        <w:t>conform</w:t>
      </w:r>
      <w:r w:rsidR="00E578D1">
        <w:rPr>
          <w:rFonts w:ascii="Calibri" w:hAnsi="Calibri"/>
          <w:color w:val="000000" w:themeColor="text1"/>
          <w:sz w:val="22"/>
          <w:szCs w:val="22"/>
        </w:rPr>
        <w:t>idad</w:t>
      </w:r>
      <w:r w:rsidRPr="009D59AD">
        <w:rPr>
          <w:rFonts w:ascii="Calibri" w:hAnsi="Calibri"/>
          <w:color w:val="000000" w:themeColor="text1"/>
          <w:sz w:val="22"/>
          <w:szCs w:val="22"/>
        </w:rPr>
        <w:t xml:space="preserve">. A </w:t>
      </w:r>
      <w:r w:rsidR="00E578D1">
        <w:rPr>
          <w:rFonts w:ascii="Calibri" w:hAnsi="Calibri"/>
          <w:color w:val="000000" w:themeColor="text1"/>
          <w:sz w:val="22"/>
          <w:szCs w:val="22"/>
        </w:rPr>
        <w:t>este</w:t>
      </w:r>
      <w:r w:rsidRPr="009D59AD">
        <w:rPr>
          <w:rFonts w:ascii="Calibri" w:hAnsi="Calibri"/>
          <w:color w:val="000000" w:themeColor="text1"/>
          <w:sz w:val="22"/>
          <w:szCs w:val="22"/>
        </w:rPr>
        <w:t xml:space="preserve"> efect</w:t>
      </w:r>
      <w:r w:rsidR="00E578D1">
        <w:rPr>
          <w:rFonts w:ascii="Calibri" w:hAnsi="Calibri"/>
          <w:color w:val="000000" w:themeColor="text1"/>
          <w:sz w:val="22"/>
          <w:szCs w:val="22"/>
        </w:rPr>
        <w:t>o y de común acuerdo entre las partes firmantes, se entiende que el plazo de reparación tiene que estar determinado de acuerdo con la importancia de</w:t>
      </w:r>
      <w:r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9D59AD">
        <w:rPr>
          <w:rFonts w:ascii="Calibri" w:hAnsi="Calibri"/>
          <w:sz w:val="22"/>
          <w:szCs w:val="22"/>
        </w:rPr>
        <w:t>la falta de conformi</w:t>
      </w:r>
      <w:r w:rsidR="00E578D1">
        <w:rPr>
          <w:rFonts w:ascii="Calibri" w:hAnsi="Calibri"/>
          <w:sz w:val="22"/>
          <w:szCs w:val="22"/>
        </w:rPr>
        <w:t>dad</w:t>
      </w:r>
      <w:r w:rsidRPr="009D59AD">
        <w:rPr>
          <w:rFonts w:ascii="Calibri" w:hAnsi="Calibri"/>
          <w:sz w:val="22"/>
          <w:szCs w:val="22"/>
        </w:rPr>
        <w:t xml:space="preserve"> detectada. </w:t>
      </w:r>
    </w:p>
    <w:p w14:paraId="10698FCE" w14:textId="712DB2C6" w:rsidR="00D463FB" w:rsidRPr="009D59AD" w:rsidRDefault="007E063D" w:rsidP="00F0220F">
      <w:pPr>
        <w:pStyle w:val="Prrafodelista"/>
        <w:ind w:left="0"/>
        <w:jc w:val="both"/>
        <w:rPr>
          <w:rFonts w:ascii="Calibri" w:hAnsi="Calibri"/>
          <w:sz w:val="22"/>
          <w:szCs w:val="22"/>
        </w:rPr>
      </w:pPr>
      <w:r w:rsidRPr="009D59AD">
        <w:rPr>
          <w:rFonts w:ascii="Calibri" w:hAnsi="Calibri"/>
          <w:sz w:val="22"/>
          <w:szCs w:val="22"/>
        </w:rPr>
        <w:t xml:space="preserve">6. </w:t>
      </w:r>
      <w:r w:rsidR="00383579" w:rsidRPr="009D59AD">
        <w:rPr>
          <w:rFonts w:ascii="Calibri" w:hAnsi="Calibri"/>
          <w:sz w:val="22"/>
          <w:szCs w:val="22"/>
        </w:rPr>
        <w:t xml:space="preserve">En el </w:t>
      </w:r>
      <w:r w:rsidR="006A67BA">
        <w:rPr>
          <w:rFonts w:ascii="Calibri" w:hAnsi="Calibri"/>
          <w:sz w:val="22"/>
          <w:szCs w:val="22"/>
        </w:rPr>
        <w:t xml:space="preserve">supuesto </w:t>
      </w:r>
      <w:r w:rsidR="00383579" w:rsidRPr="009D59AD">
        <w:rPr>
          <w:rFonts w:ascii="Calibri" w:hAnsi="Calibri"/>
          <w:sz w:val="22"/>
          <w:szCs w:val="22"/>
        </w:rPr>
        <w:t>de reparació</w:t>
      </w:r>
      <w:r w:rsidR="006A67BA">
        <w:rPr>
          <w:rFonts w:ascii="Calibri" w:hAnsi="Calibri"/>
          <w:sz w:val="22"/>
          <w:szCs w:val="22"/>
        </w:rPr>
        <w:t>n</w:t>
      </w:r>
      <w:r w:rsidR="00383579" w:rsidRPr="009D59AD">
        <w:rPr>
          <w:rFonts w:ascii="Calibri" w:hAnsi="Calibri"/>
          <w:sz w:val="22"/>
          <w:szCs w:val="22"/>
        </w:rPr>
        <w:t xml:space="preserve"> del veh</w:t>
      </w:r>
      <w:r w:rsidR="006A67BA">
        <w:rPr>
          <w:rFonts w:ascii="Calibri" w:hAnsi="Calibri"/>
          <w:sz w:val="22"/>
          <w:szCs w:val="22"/>
        </w:rPr>
        <w:t>ículo,</w:t>
      </w:r>
      <w:r w:rsidR="00383579" w:rsidRPr="009D59AD">
        <w:rPr>
          <w:rFonts w:ascii="Calibri" w:hAnsi="Calibri"/>
          <w:sz w:val="22"/>
          <w:szCs w:val="22"/>
        </w:rPr>
        <w:t xml:space="preserve"> </w:t>
      </w:r>
      <w:r w:rsidR="00383579" w:rsidRPr="009D59AD">
        <w:rPr>
          <w:rFonts w:ascii="Calibri" w:hAnsi="Calibri"/>
          <w:b/>
          <w:bCs/>
          <w:sz w:val="22"/>
          <w:szCs w:val="22"/>
        </w:rPr>
        <w:t>l</w:t>
      </w:r>
      <w:r w:rsidR="006A67BA">
        <w:rPr>
          <w:rFonts w:ascii="Calibri" w:hAnsi="Calibri"/>
          <w:b/>
          <w:bCs/>
          <w:sz w:val="22"/>
          <w:szCs w:val="22"/>
        </w:rPr>
        <w:t>as</w:t>
      </w:r>
      <w:r w:rsidR="00383579" w:rsidRPr="009D59AD">
        <w:rPr>
          <w:rFonts w:ascii="Calibri" w:hAnsi="Calibri"/>
          <w:b/>
          <w:bCs/>
          <w:sz w:val="22"/>
          <w:szCs w:val="22"/>
        </w:rPr>
        <w:t xml:space="preserve"> p</w:t>
      </w:r>
      <w:r w:rsidR="006A67BA">
        <w:rPr>
          <w:rFonts w:ascii="Calibri" w:hAnsi="Calibri"/>
          <w:b/>
          <w:bCs/>
          <w:sz w:val="22"/>
          <w:szCs w:val="22"/>
        </w:rPr>
        <w:t>iezas de recambio a utilizar</w:t>
      </w:r>
      <w:r w:rsidR="00383579" w:rsidRPr="009D59AD">
        <w:rPr>
          <w:rFonts w:ascii="Calibri" w:hAnsi="Calibri"/>
          <w:sz w:val="22"/>
          <w:szCs w:val="22"/>
        </w:rPr>
        <w:t xml:space="preserve"> </w:t>
      </w:r>
      <w:r w:rsidR="009A5F2C">
        <w:rPr>
          <w:rFonts w:ascii="Calibri" w:hAnsi="Calibri"/>
          <w:sz w:val="22"/>
          <w:szCs w:val="22"/>
        </w:rPr>
        <w:t>–</w:t>
      </w:r>
      <w:r w:rsidR="00383579" w:rsidRPr="009D59AD">
        <w:rPr>
          <w:rFonts w:ascii="Calibri" w:hAnsi="Calibri"/>
          <w:sz w:val="22"/>
          <w:szCs w:val="22"/>
        </w:rPr>
        <w:t xml:space="preserve"> </w:t>
      </w:r>
      <w:r w:rsidR="009A5F2C">
        <w:rPr>
          <w:rFonts w:ascii="Calibri" w:hAnsi="Calibri"/>
          <w:sz w:val="22"/>
          <w:szCs w:val="22"/>
        </w:rPr>
        <w:t>de acuerdo a su naturaleza</w:t>
      </w:r>
      <w:r w:rsidR="00383579" w:rsidRPr="009D59AD">
        <w:rPr>
          <w:rFonts w:ascii="Calibri" w:hAnsi="Calibri"/>
          <w:sz w:val="22"/>
          <w:szCs w:val="22"/>
        </w:rPr>
        <w:t xml:space="preserve"> - </w:t>
      </w:r>
      <w:r w:rsidR="00383579" w:rsidRPr="009D59AD">
        <w:rPr>
          <w:rFonts w:ascii="Calibri" w:hAnsi="Calibri"/>
          <w:b/>
          <w:bCs/>
          <w:sz w:val="22"/>
          <w:szCs w:val="22"/>
        </w:rPr>
        <w:t>han de ser ade</w:t>
      </w:r>
      <w:r w:rsidR="009A5F2C">
        <w:rPr>
          <w:rFonts w:ascii="Calibri" w:hAnsi="Calibri"/>
          <w:b/>
          <w:bCs/>
          <w:sz w:val="22"/>
          <w:szCs w:val="22"/>
        </w:rPr>
        <w:t>cuadas</w:t>
      </w:r>
      <w:r w:rsidR="00383579" w:rsidRPr="009D59AD">
        <w:rPr>
          <w:rFonts w:ascii="Calibri" w:hAnsi="Calibri"/>
          <w:sz w:val="22"/>
          <w:szCs w:val="22"/>
        </w:rPr>
        <w:t>. L</w:t>
      </w:r>
      <w:r w:rsidR="009A5F2C">
        <w:rPr>
          <w:rFonts w:ascii="Calibri" w:hAnsi="Calibri"/>
          <w:sz w:val="22"/>
          <w:szCs w:val="22"/>
        </w:rPr>
        <w:t>as piezas de recambio pueden ser usadas o reacondicionadas siempre que se garantice la seguridad</w:t>
      </w:r>
      <w:r w:rsidR="00383579" w:rsidRPr="009D59AD">
        <w:rPr>
          <w:rFonts w:ascii="Calibri" w:hAnsi="Calibri"/>
          <w:sz w:val="22"/>
          <w:szCs w:val="22"/>
        </w:rPr>
        <w:t>, la idone</w:t>
      </w:r>
      <w:r w:rsidR="009A5F2C">
        <w:rPr>
          <w:rFonts w:ascii="Calibri" w:hAnsi="Calibri"/>
          <w:sz w:val="22"/>
          <w:szCs w:val="22"/>
        </w:rPr>
        <w:t>idad</w:t>
      </w:r>
      <w:r w:rsidR="00383579" w:rsidRPr="009D59AD">
        <w:rPr>
          <w:rFonts w:ascii="Calibri" w:hAnsi="Calibri"/>
          <w:sz w:val="22"/>
          <w:szCs w:val="22"/>
        </w:rPr>
        <w:t xml:space="preserve"> del veh</w:t>
      </w:r>
      <w:r w:rsidR="009A5F2C">
        <w:rPr>
          <w:rFonts w:ascii="Calibri" w:hAnsi="Calibri"/>
          <w:sz w:val="22"/>
          <w:szCs w:val="22"/>
        </w:rPr>
        <w:t>ículo y el cumplimiento</w:t>
      </w:r>
      <w:r w:rsidR="00383579" w:rsidRPr="009D59AD">
        <w:rPr>
          <w:rFonts w:ascii="Calibri" w:hAnsi="Calibri"/>
          <w:sz w:val="22"/>
          <w:szCs w:val="22"/>
        </w:rPr>
        <w:t xml:space="preserve"> de la normativa 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>vigent</w:t>
      </w:r>
      <w:r w:rsidR="009A5F2C">
        <w:rPr>
          <w:rFonts w:ascii="Calibri" w:hAnsi="Calibri"/>
          <w:color w:val="000000" w:themeColor="text1"/>
          <w:sz w:val="22"/>
          <w:szCs w:val="22"/>
        </w:rPr>
        <w:t>e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3120D2" w:rsidRPr="009D59AD">
        <w:rPr>
          <w:rFonts w:ascii="Calibri" w:hAnsi="Calibri"/>
          <w:bCs/>
          <w:color w:val="000000" w:themeColor="text1"/>
          <w:sz w:val="22"/>
          <w:szCs w:val="22"/>
        </w:rPr>
        <w:t>d</w:t>
      </w:r>
      <w:r w:rsidR="009A5F2C">
        <w:rPr>
          <w:rFonts w:ascii="Calibri" w:hAnsi="Calibri"/>
          <w:bCs/>
          <w:color w:val="000000" w:themeColor="text1"/>
          <w:sz w:val="22"/>
          <w:szCs w:val="22"/>
        </w:rPr>
        <w:t>e acuerdo con el deber de restituir el bi</w:t>
      </w:r>
      <w:r w:rsidR="00C85457">
        <w:rPr>
          <w:rFonts w:ascii="Calibri" w:hAnsi="Calibri"/>
          <w:bCs/>
          <w:color w:val="000000" w:themeColor="text1"/>
          <w:sz w:val="22"/>
          <w:szCs w:val="22"/>
        </w:rPr>
        <w:t>e</w:t>
      </w:r>
      <w:r w:rsidR="009A5F2C">
        <w:rPr>
          <w:rFonts w:ascii="Calibri" w:hAnsi="Calibri"/>
          <w:bCs/>
          <w:color w:val="000000" w:themeColor="text1"/>
          <w:sz w:val="22"/>
          <w:szCs w:val="22"/>
        </w:rPr>
        <w:t>n en las condiciones de conformidad</w:t>
      </w:r>
      <w:r w:rsidR="00383579" w:rsidRPr="009D59AD">
        <w:rPr>
          <w:rFonts w:ascii="Calibri" w:hAnsi="Calibri"/>
          <w:sz w:val="22"/>
          <w:szCs w:val="22"/>
        </w:rPr>
        <w:t xml:space="preserve"> en el moment</w:t>
      </w:r>
      <w:r w:rsidR="009A5F2C">
        <w:rPr>
          <w:rFonts w:ascii="Calibri" w:hAnsi="Calibri"/>
          <w:sz w:val="22"/>
          <w:szCs w:val="22"/>
        </w:rPr>
        <w:t>o</w:t>
      </w:r>
      <w:r w:rsidR="00383579" w:rsidRPr="009D59AD">
        <w:rPr>
          <w:rFonts w:ascii="Calibri" w:hAnsi="Calibri"/>
          <w:sz w:val="22"/>
          <w:szCs w:val="22"/>
        </w:rPr>
        <w:t xml:space="preserve"> de</w:t>
      </w:r>
      <w:r w:rsidR="009A5F2C">
        <w:rPr>
          <w:rFonts w:ascii="Calibri" w:hAnsi="Calibri"/>
          <w:sz w:val="22"/>
          <w:szCs w:val="22"/>
        </w:rPr>
        <w:t xml:space="preserve"> la adquisición</w:t>
      </w:r>
      <w:r w:rsidR="00383579" w:rsidRPr="009D59AD">
        <w:rPr>
          <w:rFonts w:ascii="Calibri" w:hAnsi="Calibri"/>
          <w:sz w:val="22"/>
          <w:szCs w:val="22"/>
        </w:rPr>
        <w:t>.</w:t>
      </w:r>
    </w:p>
    <w:p w14:paraId="00004105" w14:textId="28286DE7" w:rsidR="00D463FB" w:rsidRPr="009D59AD" w:rsidRDefault="00E61932" w:rsidP="00F0220F">
      <w:pPr>
        <w:pStyle w:val="Prrafodelista"/>
        <w:ind w:left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D59AD">
        <w:rPr>
          <w:rFonts w:ascii="Calibri" w:hAnsi="Calibri"/>
          <w:sz w:val="22"/>
          <w:szCs w:val="22"/>
        </w:rPr>
        <w:t>7</w:t>
      </w:r>
      <w:r w:rsidR="00383579" w:rsidRPr="009D59AD">
        <w:rPr>
          <w:rFonts w:ascii="Calibri" w:hAnsi="Calibri"/>
          <w:sz w:val="22"/>
          <w:szCs w:val="22"/>
        </w:rPr>
        <w:t xml:space="preserve">. </w:t>
      </w:r>
      <w:r w:rsidR="00383579" w:rsidRPr="009D59AD">
        <w:rPr>
          <w:rFonts w:ascii="Calibri" w:hAnsi="Calibri"/>
          <w:b/>
          <w:bCs/>
          <w:sz w:val="22"/>
          <w:szCs w:val="22"/>
        </w:rPr>
        <w:t>L</w:t>
      </w:r>
      <w:r w:rsidR="00A32415">
        <w:rPr>
          <w:rFonts w:ascii="Calibri" w:hAnsi="Calibri"/>
          <w:b/>
          <w:bCs/>
          <w:sz w:val="22"/>
          <w:szCs w:val="22"/>
        </w:rPr>
        <w:t>as reparaciones</w:t>
      </w:r>
      <w:r w:rsidR="00383579" w:rsidRPr="009D59AD">
        <w:rPr>
          <w:rFonts w:ascii="Calibri" w:hAnsi="Calibri"/>
          <w:sz w:val="22"/>
          <w:szCs w:val="22"/>
        </w:rPr>
        <w:t xml:space="preserve"> p</w:t>
      </w:r>
      <w:r w:rsidR="00A32415">
        <w:rPr>
          <w:rFonts w:ascii="Calibri" w:hAnsi="Calibri"/>
          <w:sz w:val="22"/>
          <w:szCs w:val="22"/>
        </w:rPr>
        <w:t>o</w:t>
      </w:r>
      <w:r w:rsidR="00383579" w:rsidRPr="009D59AD">
        <w:rPr>
          <w:rFonts w:ascii="Calibri" w:hAnsi="Calibri"/>
          <w:sz w:val="22"/>
          <w:szCs w:val="22"/>
        </w:rPr>
        <w:t>r falta de conformi</w:t>
      </w:r>
      <w:r w:rsidR="00A32415">
        <w:rPr>
          <w:rFonts w:ascii="Calibri" w:hAnsi="Calibri"/>
          <w:sz w:val="22"/>
          <w:szCs w:val="22"/>
        </w:rPr>
        <w:t>dad</w:t>
      </w:r>
      <w:r w:rsidR="00383579" w:rsidRPr="009D59AD">
        <w:rPr>
          <w:rFonts w:ascii="Calibri" w:hAnsi="Calibri"/>
          <w:sz w:val="22"/>
          <w:szCs w:val="22"/>
        </w:rPr>
        <w:t xml:space="preserve"> compro</w:t>
      </w:r>
      <w:r w:rsidR="00A32415">
        <w:rPr>
          <w:rFonts w:ascii="Calibri" w:hAnsi="Calibri"/>
          <w:sz w:val="22"/>
          <w:szCs w:val="22"/>
        </w:rPr>
        <w:t>b</w:t>
      </w:r>
      <w:r w:rsidR="00383579" w:rsidRPr="009D59AD">
        <w:rPr>
          <w:rFonts w:ascii="Calibri" w:hAnsi="Calibri"/>
          <w:sz w:val="22"/>
          <w:szCs w:val="22"/>
        </w:rPr>
        <w:t xml:space="preserve">ada </w:t>
      </w:r>
      <w:r w:rsidR="00383579" w:rsidRPr="009D59AD">
        <w:rPr>
          <w:rFonts w:ascii="Calibri" w:hAnsi="Calibri"/>
          <w:b/>
          <w:bCs/>
          <w:sz w:val="22"/>
          <w:szCs w:val="22"/>
        </w:rPr>
        <w:t xml:space="preserve">han </w:t>
      </w:r>
      <w:r w:rsidR="003F1397" w:rsidRPr="009D59AD">
        <w:rPr>
          <w:rFonts w:ascii="Calibri" w:hAnsi="Calibri"/>
          <w:b/>
          <w:bCs/>
          <w:sz w:val="22"/>
          <w:szCs w:val="22"/>
        </w:rPr>
        <w:t>d</w:t>
      </w:r>
      <w:r w:rsidR="00A32415">
        <w:rPr>
          <w:rFonts w:ascii="Calibri" w:hAnsi="Calibri"/>
          <w:b/>
          <w:bCs/>
          <w:sz w:val="22"/>
          <w:szCs w:val="22"/>
        </w:rPr>
        <w:t>e realizarse</w:t>
      </w:r>
      <w:r w:rsidR="00383579" w:rsidRPr="009D59AD">
        <w:rPr>
          <w:rFonts w:ascii="Calibri" w:hAnsi="Calibri"/>
          <w:sz w:val="22"/>
          <w:szCs w:val="22"/>
        </w:rPr>
        <w:t xml:space="preserve"> </w:t>
      </w:r>
      <w:r w:rsidR="00A32415">
        <w:rPr>
          <w:rFonts w:ascii="Calibri" w:hAnsi="Calibri"/>
          <w:sz w:val="22"/>
          <w:szCs w:val="22"/>
        </w:rPr>
        <w:t>en el establecimiento</w:t>
      </w:r>
      <w:r w:rsidR="00383579" w:rsidRPr="009D59AD">
        <w:rPr>
          <w:rFonts w:ascii="Calibri" w:hAnsi="Calibri"/>
          <w:sz w:val="22"/>
          <w:szCs w:val="22"/>
        </w:rPr>
        <w:t xml:space="preserve"> del ven</w:t>
      </w:r>
      <w:r w:rsidR="00A32415">
        <w:rPr>
          <w:rFonts w:ascii="Calibri" w:hAnsi="Calibri"/>
          <w:sz w:val="22"/>
          <w:szCs w:val="22"/>
        </w:rPr>
        <w:t>d</w:t>
      </w:r>
      <w:r w:rsidR="00383579" w:rsidRPr="009D59AD">
        <w:rPr>
          <w:rFonts w:ascii="Calibri" w:hAnsi="Calibri"/>
          <w:sz w:val="22"/>
          <w:szCs w:val="22"/>
        </w:rPr>
        <w:t>edor o en aquell</w:t>
      </w:r>
      <w:r w:rsidR="00A32415">
        <w:rPr>
          <w:rFonts w:ascii="Calibri" w:hAnsi="Calibri"/>
          <w:sz w:val="22"/>
          <w:szCs w:val="22"/>
        </w:rPr>
        <w:t>o</w:t>
      </w:r>
      <w:r w:rsidR="00383579" w:rsidRPr="009D59AD">
        <w:rPr>
          <w:rFonts w:ascii="Calibri" w:hAnsi="Calibri"/>
          <w:sz w:val="22"/>
          <w:szCs w:val="22"/>
        </w:rPr>
        <w:t>s taller</w:t>
      </w:r>
      <w:r w:rsidR="00A32415">
        <w:rPr>
          <w:rFonts w:ascii="Calibri" w:hAnsi="Calibri"/>
          <w:sz w:val="22"/>
          <w:szCs w:val="22"/>
        </w:rPr>
        <w:t>e</w:t>
      </w:r>
      <w:r w:rsidR="00383579" w:rsidRPr="009D59AD">
        <w:rPr>
          <w:rFonts w:ascii="Calibri" w:hAnsi="Calibri"/>
          <w:sz w:val="22"/>
          <w:szCs w:val="22"/>
        </w:rPr>
        <w:t xml:space="preserve">s 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>específicament</w:t>
      </w:r>
      <w:r w:rsidR="00A32415">
        <w:rPr>
          <w:rFonts w:ascii="Calibri" w:hAnsi="Calibri"/>
          <w:color w:val="000000" w:themeColor="text1"/>
          <w:sz w:val="22"/>
          <w:szCs w:val="22"/>
        </w:rPr>
        <w:t>e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 autoriza</w:t>
      </w:r>
      <w:r w:rsidR="00A32415">
        <w:rPr>
          <w:rFonts w:ascii="Calibri" w:hAnsi="Calibri"/>
          <w:color w:val="000000" w:themeColor="text1"/>
          <w:sz w:val="22"/>
          <w:szCs w:val="22"/>
        </w:rPr>
        <w:t>do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>s expresament</w:t>
      </w:r>
      <w:r w:rsidR="00A32415">
        <w:rPr>
          <w:rFonts w:ascii="Calibri" w:hAnsi="Calibri"/>
          <w:color w:val="000000" w:themeColor="text1"/>
          <w:sz w:val="22"/>
          <w:szCs w:val="22"/>
        </w:rPr>
        <w:t>e por él</w:t>
      </w:r>
      <w:r w:rsidR="00C85457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A32415">
        <w:rPr>
          <w:rFonts w:ascii="Calibri" w:hAnsi="Calibri"/>
          <w:color w:val="000000" w:themeColor="text1"/>
          <w:sz w:val="22"/>
          <w:szCs w:val="22"/>
        </w:rPr>
        <w:t>en el momento de la avería.</w:t>
      </w:r>
    </w:p>
    <w:p w14:paraId="5F569AB9" w14:textId="6A517B97" w:rsidR="00D463FB" w:rsidRPr="009D59AD" w:rsidRDefault="00E61932" w:rsidP="00F0220F">
      <w:pPr>
        <w:pStyle w:val="Prrafodelista"/>
        <w:ind w:left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D59AD">
        <w:rPr>
          <w:rFonts w:ascii="Calibri" w:hAnsi="Calibri"/>
          <w:color w:val="000000" w:themeColor="text1"/>
          <w:sz w:val="22"/>
          <w:szCs w:val="22"/>
        </w:rPr>
        <w:t>8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. 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To</w:t>
      </w:r>
      <w:r w:rsidR="00A32415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da 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reparació</w:t>
      </w:r>
      <w:r w:rsidR="00A32415">
        <w:rPr>
          <w:rFonts w:ascii="Calibri" w:hAnsi="Calibri"/>
          <w:b/>
          <w:bCs/>
          <w:color w:val="000000" w:themeColor="text1"/>
          <w:sz w:val="22"/>
          <w:szCs w:val="22"/>
        </w:rPr>
        <w:t>n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 efectuada p</w:t>
      </w:r>
      <w:r w:rsidR="00A32415">
        <w:rPr>
          <w:rFonts w:ascii="Calibri" w:hAnsi="Calibri"/>
          <w:color w:val="000000" w:themeColor="text1"/>
          <w:sz w:val="22"/>
          <w:szCs w:val="22"/>
        </w:rPr>
        <w:t xml:space="preserve">or el 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>taller reparador durant</w:t>
      </w:r>
      <w:r w:rsidR="00A32415">
        <w:rPr>
          <w:rFonts w:ascii="Calibri" w:hAnsi="Calibri"/>
          <w:color w:val="000000" w:themeColor="text1"/>
          <w:sz w:val="22"/>
          <w:szCs w:val="22"/>
        </w:rPr>
        <w:t>e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 el </w:t>
      </w:r>
      <w:r w:rsidR="00A32415">
        <w:rPr>
          <w:rFonts w:ascii="Calibri" w:hAnsi="Calibri"/>
          <w:color w:val="000000" w:themeColor="text1"/>
          <w:sz w:val="22"/>
          <w:szCs w:val="22"/>
        </w:rPr>
        <w:t>plazo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 de garant</w:t>
      </w:r>
      <w:r w:rsidR="00A32415">
        <w:rPr>
          <w:rFonts w:ascii="Calibri" w:hAnsi="Calibri"/>
          <w:color w:val="000000" w:themeColor="text1"/>
          <w:sz w:val="22"/>
          <w:szCs w:val="22"/>
        </w:rPr>
        <w:t>í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>a legal de conformi</w:t>
      </w:r>
      <w:r w:rsidR="00A32415">
        <w:rPr>
          <w:rFonts w:ascii="Calibri" w:hAnsi="Calibri"/>
          <w:color w:val="000000" w:themeColor="text1"/>
          <w:sz w:val="22"/>
          <w:szCs w:val="22"/>
        </w:rPr>
        <w:t>dad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c</w:t>
      </w:r>
      <w:r w:rsidR="00A32415">
        <w:rPr>
          <w:rFonts w:ascii="Calibri" w:hAnsi="Calibri"/>
          <w:b/>
          <w:bCs/>
          <w:color w:val="000000" w:themeColor="text1"/>
          <w:sz w:val="22"/>
          <w:szCs w:val="22"/>
        </w:rPr>
        <w:t>u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mplir</w:t>
      </w:r>
      <w:r w:rsidR="00A32415">
        <w:rPr>
          <w:rFonts w:ascii="Calibri" w:hAnsi="Calibri"/>
          <w:b/>
          <w:bCs/>
          <w:color w:val="000000" w:themeColor="text1"/>
          <w:sz w:val="22"/>
          <w:szCs w:val="22"/>
        </w:rPr>
        <w:t>á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A32415">
        <w:rPr>
          <w:rFonts w:ascii="Calibri" w:hAnsi="Calibri"/>
          <w:b/>
          <w:bCs/>
          <w:color w:val="000000" w:themeColor="text1"/>
          <w:sz w:val="22"/>
          <w:szCs w:val="22"/>
        </w:rPr>
        <w:t>con los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requisit</w:t>
      </w:r>
      <w:r w:rsidR="00A32415">
        <w:rPr>
          <w:rFonts w:ascii="Calibri" w:hAnsi="Calibri"/>
          <w:b/>
          <w:bCs/>
          <w:color w:val="000000" w:themeColor="text1"/>
          <w:sz w:val="22"/>
          <w:szCs w:val="22"/>
        </w:rPr>
        <w:t>o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s administrati</w:t>
      </w:r>
      <w:r w:rsidR="00A32415">
        <w:rPr>
          <w:rFonts w:ascii="Calibri" w:hAnsi="Calibri"/>
          <w:b/>
          <w:bCs/>
          <w:color w:val="000000" w:themeColor="text1"/>
          <w:sz w:val="22"/>
          <w:szCs w:val="22"/>
        </w:rPr>
        <w:t>vo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s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A32415">
        <w:rPr>
          <w:rFonts w:ascii="Calibri" w:hAnsi="Calibri"/>
          <w:color w:val="000000" w:themeColor="text1"/>
          <w:sz w:val="22"/>
          <w:szCs w:val="22"/>
        </w:rPr>
        <w:t>es decir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>, resguard</w:t>
      </w:r>
      <w:r w:rsidR="00A32415">
        <w:rPr>
          <w:rFonts w:ascii="Calibri" w:hAnsi="Calibri"/>
          <w:color w:val="000000" w:themeColor="text1"/>
          <w:sz w:val="22"/>
          <w:szCs w:val="22"/>
        </w:rPr>
        <w:t>o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 de d</w:t>
      </w:r>
      <w:r w:rsidR="00A32415">
        <w:rPr>
          <w:rFonts w:ascii="Calibri" w:hAnsi="Calibri"/>
          <w:color w:val="000000" w:themeColor="text1"/>
          <w:sz w:val="22"/>
          <w:szCs w:val="22"/>
        </w:rPr>
        <w:t>epósito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A32415">
        <w:rPr>
          <w:rFonts w:ascii="Calibri" w:hAnsi="Calibri"/>
          <w:color w:val="000000" w:themeColor="text1"/>
          <w:sz w:val="22"/>
          <w:szCs w:val="22"/>
        </w:rPr>
        <w:t>y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 factura </w:t>
      </w:r>
      <w:r w:rsidR="00A32415">
        <w:rPr>
          <w:rFonts w:ascii="Calibri" w:hAnsi="Calibri"/>
          <w:color w:val="000000" w:themeColor="text1"/>
          <w:sz w:val="22"/>
          <w:szCs w:val="22"/>
        </w:rPr>
        <w:t>con la especificación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 de "s</w:t>
      </w:r>
      <w:r w:rsidR="00A32415">
        <w:rPr>
          <w:rFonts w:ascii="Calibri" w:hAnsi="Calibri"/>
          <w:color w:val="000000" w:themeColor="text1"/>
          <w:sz w:val="22"/>
          <w:szCs w:val="22"/>
        </w:rPr>
        <w:t>in cargo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>" o "factura en garant</w:t>
      </w:r>
      <w:r w:rsidR="00A32415">
        <w:rPr>
          <w:rFonts w:ascii="Calibri" w:hAnsi="Calibri"/>
          <w:color w:val="000000" w:themeColor="text1"/>
          <w:sz w:val="22"/>
          <w:szCs w:val="22"/>
        </w:rPr>
        <w:t>í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a", o </w:t>
      </w:r>
      <w:r w:rsidR="005D0E99" w:rsidRPr="009D59AD">
        <w:rPr>
          <w:rFonts w:ascii="Calibri" w:hAnsi="Calibri"/>
          <w:color w:val="000000" w:themeColor="text1"/>
          <w:sz w:val="22"/>
          <w:szCs w:val="22"/>
        </w:rPr>
        <w:t>m</w:t>
      </w:r>
      <w:r w:rsidR="00A32415">
        <w:rPr>
          <w:rFonts w:ascii="Calibri" w:hAnsi="Calibri"/>
          <w:color w:val="000000" w:themeColor="text1"/>
          <w:sz w:val="22"/>
          <w:szCs w:val="22"/>
        </w:rPr>
        <w:t>ediante un documento acreditativo de los trabajos realizados en garantía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>, s</w:t>
      </w:r>
      <w:r w:rsidR="00A32415">
        <w:rPr>
          <w:rFonts w:ascii="Calibri" w:hAnsi="Calibri"/>
          <w:color w:val="000000" w:themeColor="text1"/>
          <w:sz w:val="22"/>
          <w:szCs w:val="22"/>
        </w:rPr>
        <w:t>i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empre </w:t>
      </w:r>
      <w:r w:rsidR="00A32415">
        <w:rPr>
          <w:rFonts w:ascii="Calibri" w:hAnsi="Calibri"/>
          <w:color w:val="000000" w:themeColor="text1"/>
          <w:sz w:val="22"/>
          <w:szCs w:val="22"/>
        </w:rPr>
        <w:t>con detalle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 de l</w:t>
      </w:r>
      <w:r w:rsidR="00A32415">
        <w:rPr>
          <w:rFonts w:ascii="Calibri" w:hAnsi="Calibri"/>
          <w:color w:val="000000" w:themeColor="text1"/>
          <w:sz w:val="22"/>
          <w:szCs w:val="22"/>
        </w:rPr>
        <w:t>a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>s operacion</w:t>
      </w:r>
      <w:r w:rsidR="00A32415">
        <w:rPr>
          <w:rFonts w:ascii="Calibri" w:hAnsi="Calibri"/>
          <w:color w:val="000000" w:themeColor="text1"/>
          <w:sz w:val="22"/>
          <w:szCs w:val="22"/>
        </w:rPr>
        <w:t>e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>s efectuad</w:t>
      </w:r>
      <w:r w:rsidR="00A32415">
        <w:rPr>
          <w:rFonts w:ascii="Calibri" w:hAnsi="Calibri"/>
          <w:color w:val="000000" w:themeColor="text1"/>
          <w:sz w:val="22"/>
          <w:szCs w:val="22"/>
        </w:rPr>
        <w:t>a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>s</w:t>
      </w:r>
      <w:r w:rsidR="00A329E5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A32415">
        <w:rPr>
          <w:rFonts w:ascii="Calibri" w:hAnsi="Calibri"/>
          <w:color w:val="000000" w:themeColor="text1"/>
          <w:sz w:val="22"/>
          <w:szCs w:val="22"/>
        </w:rPr>
        <w:t>y las piezas de recambio utilizadas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>.</w:t>
      </w:r>
    </w:p>
    <w:p w14:paraId="7BE4A191" w14:textId="02F84498" w:rsidR="00D463FB" w:rsidRPr="009D59AD" w:rsidRDefault="00E61932" w:rsidP="00F0220F">
      <w:pPr>
        <w:pStyle w:val="Prrafodelista"/>
        <w:ind w:left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D59AD">
        <w:rPr>
          <w:rFonts w:ascii="Calibri" w:hAnsi="Calibri"/>
          <w:sz w:val="22"/>
          <w:szCs w:val="22"/>
        </w:rPr>
        <w:t>9</w:t>
      </w:r>
      <w:r w:rsidR="00383579" w:rsidRPr="009D59AD">
        <w:rPr>
          <w:rFonts w:ascii="Calibri" w:hAnsi="Calibri"/>
          <w:sz w:val="22"/>
          <w:szCs w:val="22"/>
        </w:rPr>
        <w:t xml:space="preserve">. </w:t>
      </w:r>
      <w:r w:rsidR="00383579" w:rsidRPr="009D59AD">
        <w:rPr>
          <w:rFonts w:ascii="Calibri" w:hAnsi="Calibri"/>
          <w:b/>
          <w:bCs/>
          <w:sz w:val="22"/>
          <w:szCs w:val="22"/>
        </w:rPr>
        <w:t>El ven</w:t>
      </w:r>
      <w:r w:rsidR="003068D5">
        <w:rPr>
          <w:rFonts w:ascii="Calibri" w:hAnsi="Calibri"/>
          <w:b/>
          <w:bCs/>
          <w:sz w:val="22"/>
          <w:szCs w:val="22"/>
        </w:rPr>
        <w:t>d</w:t>
      </w:r>
      <w:r w:rsidR="00383579" w:rsidRPr="009D59AD">
        <w:rPr>
          <w:rFonts w:ascii="Calibri" w:hAnsi="Calibri"/>
          <w:b/>
          <w:bCs/>
          <w:sz w:val="22"/>
          <w:szCs w:val="22"/>
        </w:rPr>
        <w:t xml:space="preserve">edor </w:t>
      </w:r>
      <w:r w:rsidR="003068D5">
        <w:rPr>
          <w:rFonts w:ascii="Calibri" w:hAnsi="Calibri"/>
          <w:b/>
          <w:bCs/>
          <w:sz w:val="22"/>
          <w:szCs w:val="22"/>
        </w:rPr>
        <w:t>tiene que probar</w:t>
      </w:r>
      <w:r w:rsidR="00383579" w:rsidRPr="009D59AD">
        <w:rPr>
          <w:rFonts w:ascii="Calibri" w:hAnsi="Calibri"/>
          <w:b/>
          <w:bCs/>
          <w:sz w:val="22"/>
          <w:szCs w:val="22"/>
        </w:rPr>
        <w:t xml:space="preserve"> que la 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falta de conformi</w:t>
      </w:r>
      <w:r w:rsidR="003068D5">
        <w:rPr>
          <w:rFonts w:ascii="Calibri" w:hAnsi="Calibri"/>
          <w:b/>
          <w:bCs/>
          <w:color w:val="000000" w:themeColor="text1"/>
          <w:sz w:val="22"/>
          <w:szCs w:val="22"/>
        </w:rPr>
        <w:t>dad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no l</w:t>
      </w:r>
      <w:r w:rsidR="003068D5">
        <w:rPr>
          <w:rFonts w:ascii="Calibri" w:hAnsi="Calibri"/>
          <w:b/>
          <w:bCs/>
          <w:color w:val="000000" w:themeColor="text1"/>
          <w:sz w:val="22"/>
          <w:szCs w:val="22"/>
        </w:rPr>
        <w:t>e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3068D5">
        <w:rPr>
          <w:rFonts w:ascii="Calibri" w:hAnsi="Calibri"/>
          <w:b/>
          <w:bCs/>
          <w:color w:val="000000" w:themeColor="text1"/>
          <w:sz w:val="22"/>
          <w:szCs w:val="22"/>
        </w:rPr>
        <w:t>e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s imputable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 si </w:t>
      </w:r>
      <w:r w:rsidR="003068D5">
        <w:rPr>
          <w:rFonts w:ascii="Calibri" w:hAnsi="Calibri"/>
          <w:color w:val="000000" w:themeColor="text1"/>
          <w:sz w:val="22"/>
          <w:szCs w:val="22"/>
        </w:rPr>
        <w:t>se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 produ</w:t>
      </w:r>
      <w:r w:rsidR="003068D5">
        <w:rPr>
          <w:rFonts w:ascii="Calibri" w:hAnsi="Calibri"/>
          <w:color w:val="000000" w:themeColor="text1"/>
          <w:sz w:val="22"/>
          <w:szCs w:val="22"/>
        </w:rPr>
        <w:t>ce durante</w:t>
      </w:r>
      <w:r w:rsidR="00296CAA" w:rsidRPr="009D59AD">
        <w:rPr>
          <w:rFonts w:ascii="Calibri" w:hAnsi="Calibri"/>
          <w:color w:val="000000" w:themeColor="text1"/>
          <w:sz w:val="22"/>
          <w:szCs w:val="22"/>
        </w:rPr>
        <w:t xml:space="preserve"> primer a</w:t>
      </w:r>
      <w:r w:rsidR="003068D5">
        <w:rPr>
          <w:rFonts w:ascii="Calibri" w:hAnsi="Calibri"/>
          <w:color w:val="000000" w:themeColor="text1"/>
          <w:sz w:val="22"/>
          <w:szCs w:val="22"/>
        </w:rPr>
        <w:t>ño</w:t>
      </w:r>
      <w:r w:rsidR="00296CAA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C85457" w:rsidRPr="009D59AD">
        <w:rPr>
          <w:rFonts w:ascii="Calibri" w:hAnsi="Calibri"/>
          <w:color w:val="000000" w:themeColor="text1"/>
          <w:sz w:val="22"/>
          <w:szCs w:val="22"/>
        </w:rPr>
        <w:t>desde la</w:t>
      </w:r>
      <w:r w:rsidR="003068D5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296CAA" w:rsidRPr="009D59AD">
        <w:rPr>
          <w:rFonts w:ascii="Calibri" w:hAnsi="Calibri"/>
          <w:color w:val="000000" w:themeColor="text1"/>
          <w:sz w:val="22"/>
          <w:szCs w:val="22"/>
        </w:rPr>
        <w:t>entrega</w:t>
      </w:r>
      <w:r w:rsidR="00A71F39" w:rsidRPr="009D59AD">
        <w:rPr>
          <w:rFonts w:ascii="Calibri" w:hAnsi="Calibri"/>
          <w:color w:val="000000" w:themeColor="text1"/>
          <w:sz w:val="22"/>
          <w:szCs w:val="22"/>
        </w:rPr>
        <w:t xml:space="preserve"> del veh</w:t>
      </w:r>
      <w:r w:rsidR="003068D5">
        <w:rPr>
          <w:rFonts w:ascii="Calibri" w:hAnsi="Calibri"/>
          <w:color w:val="000000" w:themeColor="text1"/>
          <w:sz w:val="22"/>
          <w:szCs w:val="22"/>
        </w:rPr>
        <w:t>ículo</w:t>
      </w:r>
      <w:r w:rsidR="00296CAA" w:rsidRPr="009D59AD">
        <w:rPr>
          <w:rFonts w:ascii="Calibri" w:hAnsi="Calibri"/>
          <w:color w:val="000000" w:themeColor="text1"/>
          <w:sz w:val="22"/>
          <w:szCs w:val="22"/>
        </w:rPr>
        <w:t>.</w:t>
      </w:r>
      <w:r w:rsidR="003120D2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759D4317" w14:textId="74E2AC87" w:rsidR="004B0421" w:rsidRPr="009D59AD" w:rsidRDefault="00E61932" w:rsidP="006D2442">
      <w:pPr>
        <w:pStyle w:val="Prrafodelista"/>
        <w:ind w:left="0"/>
        <w:jc w:val="both"/>
        <w:rPr>
          <w:rFonts w:ascii="Calibri" w:hAnsi="Calibri"/>
          <w:strike/>
          <w:color w:val="000000" w:themeColor="text1"/>
          <w:sz w:val="22"/>
          <w:szCs w:val="22"/>
        </w:rPr>
      </w:pPr>
      <w:r w:rsidRPr="009D59AD">
        <w:rPr>
          <w:rFonts w:ascii="Calibri" w:hAnsi="Calibri"/>
          <w:color w:val="000000" w:themeColor="text1"/>
          <w:sz w:val="22"/>
          <w:szCs w:val="22"/>
        </w:rPr>
        <w:t>10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. </w:t>
      </w:r>
      <w:r w:rsidR="0087760D" w:rsidRPr="009D59AD">
        <w:rPr>
          <w:rFonts w:ascii="Calibri" w:hAnsi="Calibri"/>
          <w:color w:val="000000" w:themeColor="text1"/>
          <w:sz w:val="22"/>
          <w:szCs w:val="22"/>
        </w:rPr>
        <w:t xml:space="preserve">El comprador </w:t>
      </w:r>
      <w:r w:rsidR="009E4E5B">
        <w:rPr>
          <w:rFonts w:ascii="Calibri" w:hAnsi="Calibri"/>
          <w:color w:val="000000" w:themeColor="text1"/>
          <w:sz w:val="22"/>
          <w:szCs w:val="22"/>
        </w:rPr>
        <w:t>tiene que</w:t>
      </w:r>
      <w:r w:rsidR="0087760D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F54998" w:rsidRPr="009D59AD">
        <w:rPr>
          <w:rFonts w:ascii="Calibri" w:hAnsi="Calibri"/>
          <w:color w:val="000000" w:themeColor="text1"/>
          <w:sz w:val="22"/>
          <w:szCs w:val="22"/>
        </w:rPr>
        <w:t>comunicar</w:t>
      </w:r>
      <w:r w:rsidR="0087760D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87760D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p</w:t>
      </w:r>
      <w:r w:rsidR="009E4E5B">
        <w:rPr>
          <w:rFonts w:ascii="Calibri" w:hAnsi="Calibri"/>
          <w:b/>
          <w:bCs/>
          <w:color w:val="000000" w:themeColor="text1"/>
          <w:sz w:val="22"/>
          <w:szCs w:val="22"/>
        </w:rPr>
        <w:t>o</w:t>
      </w:r>
      <w:r w:rsidR="0087760D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r un m</w:t>
      </w:r>
      <w:r w:rsidR="009E4E5B">
        <w:rPr>
          <w:rFonts w:ascii="Calibri" w:hAnsi="Calibri"/>
          <w:b/>
          <w:bCs/>
          <w:color w:val="000000" w:themeColor="text1"/>
          <w:sz w:val="22"/>
          <w:szCs w:val="22"/>
        </w:rPr>
        <w:t>edio</w:t>
      </w:r>
      <w:r w:rsidR="0087760D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que acredit</w:t>
      </w:r>
      <w:r w:rsidR="009E4E5B">
        <w:rPr>
          <w:rFonts w:ascii="Calibri" w:hAnsi="Calibri"/>
          <w:b/>
          <w:bCs/>
          <w:color w:val="000000" w:themeColor="text1"/>
          <w:sz w:val="22"/>
          <w:szCs w:val="22"/>
        </w:rPr>
        <w:t>e</w:t>
      </w:r>
      <w:r w:rsidR="0087760D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9E4E5B">
        <w:rPr>
          <w:rFonts w:ascii="Calibri" w:hAnsi="Calibri"/>
          <w:b/>
          <w:bCs/>
          <w:color w:val="000000" w:themeColor="text1"/>
          <w:sz w:val="22"/>
          <w:szCs w:val="22"/>
        </w:rPr>
        <w:t>su</w:t>
      </w:r>
      <w:r w:rsidR="0087760D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const</w:t>
      </w:r>
      <w:r w:rsidR="009E4E5B">
        <w:rPr>
          <w:rFonts w:ascii="Calibri" w:hAnsi="Calibri"/>
          <w:b/>
          <w:bCs/>
          <w:color w:val="000000" w:themeColor="text1"/>
          <w:sz w:val="22"/>
          <w:szCs w:val="22"/>
        </w:rPr>
        <w:t>a</w:t>
      </w:r>
      <w:r w:rsidR="0087760D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ncia escrita,</w:t>
      </w:r>
      <w:r w:rsidR="0087760D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9E4E5B">
        <w:rPr>
          <w:rFonts w:ascii="Calibri" w:hAnsi="Calibri"/>
          <w:color w:val="000000" w:themeColor="text1"/>
          <w:sz w:val="22"/>
          <w:szCs w:val="22"/>
        </w:rPr>
        <w:t>a la dirección del vendedor</w:t>
      </w:r>
      <w:r w:rsidR="0087760D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9E4E5B">
        <w:rPr>
          <w:rFonts w:ascii="Calibri" w:hAnsi="Calibri"/>
          <w:b/>
          <w:bCs/>
          <w:color w:val="000000" w:themeColor="text1"/>
          <w:sz w:val="22"/>
          <w:szCs w:val="22"/>
        </w:rPr>
        <w:t>y</w:t>
      </w:r>
      <w:r w:rsidR="004B0421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descri</w:t>
      </w:r>
      <w:r w:rsidR="009E4E5B">
        <w:rPr>
          <w:rFonts w:ascii="Calibri" w:hAnsi="Calibri"/>
          <w:b/>
          <w:bCs/>
          <w:color w:val="000000" w:themeColor="text1"/>
          <w:sz w:val="22"/>
          <w:szCs w:val="22"/>
        </w:rPr>
        <w:t>bir</w:t>
      </w:r>
      <w:r w:rsidR="004B0421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al ven</w:t>
      </w:r>
      <w:r w:rsidR="009E4E5B">
        <w:rPr>
          <w:rFonts w:ascii="Calibri" w:hAnsi="Calibri"/>
          <w:b/>
          <w:bCs/>
          <w:color w:val="000000" w:themeColor="text1"/>
          <w:sz w:val="22"/>
          <w:szCs w:val="22"/>
        </w:rPr>
        <w:t>d</w:t>
      </w:r>
      <w:r w:rsidR="004B0421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edor</w:t>
      </w:r>
      <w:r w:rsidR="00C85457">
        <w:rPr>
          <w:rFonts w:ascii="Calibri" w:hAnsi="Calibri"/>
          <w:b/>
          <w:bCs/>
          <w:color w:val="000000" w:themeColor="text1"/>
          <w:sz w:val="22"/>
          <w:szCs w:val="22"/>
        </w:rPr>
        <w:t>,</w:t>
      </w:r>
      <w:r w:rsidR="004B0421" w:rsidRPr="009D59AD">
        <w:rPr>
          <w:rFonts w:ascii="Calibri" w:hAnsi="Calibri"/>
          <w:color w:val="000000" w:themeColor="text1"/>
          <w:sz w:val="22"/>
          <w:szCs w:val="22"/>
        </w:rPr>
        <w:t xml:space="preserve"> s</w:t>
      </w:r>
      <w:r w:rsidR="009E4E5B">
        <w:rPr>
          <w:rFonts w:ascii="Calibri" w:hAnsi="Calibri"/>
          <w:color w:val="000000" w:themeColor="text1"/>
          <w:sz w:val="22"/>
          <w:szCs w:val="22"/>
        </w:rPr>
        <w:t>in</w:t>
      </w:r>
      <w:r w:rsidR="004B0421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995451" w:rsidRPr="009D59AD">
        <w:rPr>
          <w:rFonts w:ascii="Calibri" w:hAnsi="Calibri"/>
          <w:color w:val="000000" w:themeColor="text1"/>
          <w:sz w:val="22"/>
          <w:szCs w:val="22"/>
        </w:rPr>
        <w:t>m</w:t>
      </w:r>
      <w:r w:rsidR="009E4E5B">
        <w:rPr>
          <w:rFonts w:ascii="Calibri" w:hAnsi="Calibri"/>
          <w:color w:val="000000" w:themeColor="text1"/>
          <w:sz w:val="22"/>
          <w:szCs w:val="22"/>
        </w:rPr>
        <w:t>á</w:t>
      </w:r>
      <w:r w:rsidR="00995451" w:rsidRPr="009D59AD">
        <w:rPr>
          <w:rFonts w:ascii="Calibri" w:hAnsi="Calibri"/>
          <w:color w:val="000000" w:themeColor="text1"/>
          <w:sz w:val="22"/>
          <w:szCs w:val="22"/>
        </w:rPr>
        <w:t xml:space="preserve">s </w:t>
      </w:r>
      <w:r w:rsidR="004B0421" w:rsidRPr="009D59AD">
        <w:rPr>
          <w:rFonts w:ascii="Calibri" w:hAnsi="Calibri"/>
          <w:color w:val="000000" w:themeColor="text1"/>
          <w:sz w:val="22"/>
          <w:szCs w:val="22"/>
        </w:rPr>
        <w:t>dilació</w:t>
      </w:r>
      <w:r w:rsidR="009E4E5B">
        <w:rPr>
          <w:rFonts w:ascii="Calibri" w:hAnsi="Calibri"/>
          <w:color w:val="000000" w:themeColor="text1"/>
          <w:sz w:val="22"/>
          <w:szCs w:val="22"/>
        </w:rPr>
        <w:t>n</w:t>
      </w:r>
      <w:r w:rsidR="00C85457">
        <w:rPr>
          <w:rFonts w:ascii="Calibri" w:hAnsi="Calibri"/>
          <w:color w:val="000000" w:themeColor="text1"/>
          <w:sz w:val="22"/>
          <w:szCs w:val="22"/>
        </w:rPr>
        <w:t>,</w:t>
      </w:r>
      <w:r w:rsidR="004B0421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9E4E5B">
        <w:rPr>
          <w:rFonts w:ascii="Calibri" w:hAnsi="Calibri"/>
          <w:b/>
          <w:bCs/>
          <w:color w:val="000000" w:themeColor="text1"/>
          <w:sz w:val="22"/>
          <w:szCs w:val="22"/>
        </w:rPr>
        <w:t>cualquier</w:t>
      </w:r>
      <w:r w:rsidR="004B0421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9E4E5B">
        <w:rPr>
          <w:rFonts w:ascii="Calibri" w:hAnsi="Calibri"/>
          <w:b/>
          <w:color w:val="000000" w:themeColor="text1"/>
          <w:sz w:val="22"/>
          <w:szCs w:val="22"/>
        </w:rPr>
        <w:t>falta</w:t>
      </w:r>
      <w:r w:rsidR="00F54998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995451" w:rsidRPr="009D59AD">
        <w:rPr>
          <w:rFonts w:ascii="Calibri" w:hAnsi="Calibri"/>
          <w:color w:val="000000" w:themeColor="text1"/>
          <w:sz w:val="22"/>
          <w:szCs w:val="22"/>
        </w:rPr>
        <w:t xml:space="preserve">de </w:t>
      </w:r>
      <w:r w:rsidR="004B0421" w:rsidRPr="009D59AD">
        <w:rPr>
          <w:rFonts w:ascii="Calibri" w:hAnsi="Calibri"/>
          <w:color w:val="000000" w:themeColor="text1"/>
          <w:sz w:val="22"/>
          <w:szCs w:val="22"/>
        </w:rPr>
        <w:t>conformi</w:t>
      </w:r>
      <w:r w:rsidR="009E4E5B">
        <w:rPr>
          <w:rFonts w:ascii="Calibri" w:hAnsi="Calibri"/>
          <w:color w:val="000000" w:themeColor="text1"/>
          <w:sz w:val="22"/>
          <w:szCs w:val="22"/>
        </w:rPr>
        <w:t>dad</w:t>
      </w:r>
      <w:r w:rsidR="004B0421" w:rsidRPr="009D59AD">
        <w:rPr>
          <w:rFonts w:ascii="Calibri" w:hAnsi="Calibri"/>
          <w:color w:val="000000" w:themeColor="text1"/>
          <w:sz w:val="22"/>
          <w:szCs w:val="22"/>
        </w:rPr>
        <w:t xml:space="preserve"> del </w:t>
      </w:r>
      <w:r w:rsidR="009E4E5B">
        <w:rPr>
          <w:rFonts w:ascii="Calibri" w:hAnsi="Calibri"/>
          <w:color w:val="000000" w:themeColor="text1"/>
          <w:sz w:val="22"/>
          <w:szCs w:val="22"/>
        </w:rPr>
        <w:t>bien.</w:t>
      </w:r>
      <w:r w:rsidR="006D2442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4B0421" w:rsidRPr="009D59AD">
        <w:rPr>
          <w:rFonts w:ascii="Calibri" w:hAnsi="Calibri"/>
          <w:color w:val="000000" w:themeColor="text1"/>
          <w:sz w:val="22"/>
          <w:szCs w:val="22"/>
        </w:rPr>
        <w:t>El comprador no p</w:t>
      </w:r>
      <w:r w:rsidR="009E4E5B">
        <w:rPr>
          <w:rFonts w:ascii="Calibri" w:hAnsi="Calibri"/>
          <w:color w:val="000000" w:themeColor="text1"/>
          <w:sz w:val="22"/>
          <w:szCs w:val="22"/>
        </w:rPr>
        <w:t>i</w:t>
      </w:r>
      <w:r w:rsidR="004B0421" w:rsidRPr="009D59AD">
        <w:rPr>
          <w:rFonts w:ascii="Calibri" w:hAnsi="Calibri"/>
          <w:color w:val="000000" w:themeColor="text1"/>
          <w:sz w:val="22"/>
          <w:szCs w:val="22"/>
        </w:rPr>
        <w:t>erd</w:t>
      </w:r>
      <w:r w:rsidR="009E4E5B">
        <w:rPr>
          <w:rFonts w:ascii="Calibri" w:hAnsi="Calibri"/>
          <w:color w:val="000000" w:themeColor="text1"/>
          <w:sz w:val="22"/>
          <w:szCs w:val="22"/>
        </w:rPr>
        <w:t>e</w:t>
      </w:r>
      <w:r w:rsidR="004B0421" w:rsidRPr="009D59AD">
        <w:rPr>
          <w:rFonts w:ascii="Calibri" w:hAnsi="Calibri"/>
          <w:color w:val="000000" w:themeColor="text1"/>
          <w:sz w:val="22"/>
          <w:szCs w:val="22"/>
        </w:rPr>
        <w:t xml:space="preserve"> el d</w:t>
      </w:r>
      <w:r w:rsidR="009E4E5B">
        <w:rPr>
          <w:rFonts w:ascii="Calibri" w:hAnsi="Calibri"/>
          <w:color w:val="000000" w:themeColor="text1"/>
          <w:sz w:val="22"/>
          <w:szCs w:val="22"/>
        </w:rPr>
        <w:t>erecho</w:t>
      </w:r>
      <w:r w:rsidR="004B0421" w:rsidRPr="009D59AD">
        <w:rPr>
          <w:rFonts w:ascii="Calibri" w:hAnsi="Calibri"/>
          <w:color w:val="000000" w:themeColor="text1"/>
          <w:sz w:val="22"/>
          <w:szCs w:val="22"/>
        </w:rPr>
        <w:t xml:space="preserve"> a invocar la </w:t>
      </w:r>
      <w:r w:rsidR="009E4E5B">
        <w:rPr>
          <w:rFonts w:ascii="Calibri" w:hAnsi="Calibri"/>
          <w:color w:val="000000" w:themeColor="text1"/>
          <w:sz w:val="22"/>
          <w:szCs w:val="22"/>
        </w:rPr>
        <w:t>falta</w:t>
      </w:r>
      <w:r w:rsidR="004B0421" w:rsidRPr="009D59AD">
        <w:rPr>
          <w:rFonts w:ascii="Calibri" w:hAnsi="Calibri"/>
          <w:color w:val="000000" w:themeColor="text1"/>
          <w:sz w:val="22"/>
          <w:szCs w:val="22"/>
        </w:rPr>
        <w:t xml:space="preserve"> de conformi</w:t>
      </w:r>
      <w:r w:rsidR="009E4E5B">
        <w:rPr>
          <w:rFonts w:ascii="Calibri" w:hAnsi="Calibri"/>
          <w:color w:val="000000" w:themeColor="text1"/>
          <w:sz w:val="22"/>
          <w:szCs w:val="22"/>
        </w:rPr>
        <w:t>dad</w:t>
      </w:r>
      <w:r w:rsidR="004B0421" w:rsidRPr="009D59AD">
        <w:rPr>
          <w:rFonts w:ascii="Calibri" w:hAnsi="Calibri"/>
          <w:color w:val="000000" w:themeColor="text1"/>
          <w:sz w:val="22"/>
          <w:szCs w:val="22"/>
        </w:rPr>
        <w:t xml:space="preserve"> si no la </w:t>
      </w:r>
      <w:r w:rsidR="00F54998" w:rsidRPr="009D59AD">
        <w:rPr>
          <w:rFonts w:ascii="Calibri" w:hAnsi="Calibri"/>
          <w:color w:val="000000" w:themeColor="text1"/>
          <w:sz w:val="22"/>
          <w:szCs w:val="22"/>
        </w:rPr>
        <w:t xml:space="preserve">comunica </w:t>
      </w:r>
      <w:r w:rsidR="004B0421" w:rsidRPr="009D59AD">
        <w:rPr>
          <w:rFonts w:ascii="Calibri" w:hAnsi="Calibri"/>
          <w:color w:val="000000" w:themeColor="text1"/>
          <w:sz w:val="22"/>
          <w:szCs w:val="22"/>
        </w:rPr>
        <w:t>d</w:t>
      </w:r>
      <w:r w:rsidR="009E4E5B">
        <w:rPr>
          <w:rFonts w:ascii="Calibri" w:hAnsi="Calibri"/>
          <w:color w:val="000000" w:themeColor="text1"/>
          <w:sz w:val="22"/>
          <w:szCs w:val="22"/>
        </w:rPr>
        <w:t>e acuerdo con lo anterior</w:t>
      </w:r>
      <w:r w:rsidR="00D10F36" w:rsidRPr="009D59AD">
        <w:rPr>
          <w:rFonts w:ascii="Calibri" w:hAnsi="Calibri"/>
          <w:color w:val="000000" w:themeColor="text1"/>
          <w:sz w:val="22"/>
          <w:szCs w:val="22"/>
        </w:rPr>
        <w:t>,</w:t>
      </w:r>
      <w:r w:rsidR="004B0421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B63C21" w:rsidRPr="009D59AD">
        <w:rPr>
          <w:rFonts w:ascii="Calibri" w:hAnsi="Calibri"/>
          <w:color w:val="000000" w:themeColor="text1"/>
          <w:sz w:val="22"/>
          <w:szCs w:val="22"/>
        </w:rPr>
        <w:t>per</w:t>
      </w:r>
      <w:r w:rsidR="009E4E5B">
        <w:rPr>
          <w:rFonts w:ascii="Calibri" w:hAnsi="Calibri"/>
          <w:color w:val="000000" w:themeColor="text1"/>
          <w:sz w:val="22"/>
          <w:szCs w:val="22"/>
        </w:rPr>
        <w:t>o</w:t>
      </w:r>
      <w:r w:rsidR="00B63C21" w:rsidRPr="009D59AD">
        <w:rPr>
          <w:rFonts w:ascii="Calibri" w:hAnsi="Calibri"/>
          <w:color w:val="000000" w:themeColor="text1"/>
          <w:sz w:val="22"/>
          <w:szCs w:val="22"/>
        </w:rPr>
        <w:t xml:space="preserve"> respond</w:t>
      </w:r>
      <w:r w:rsidR="009E4E5B">
        <w:rPr>
          <w:rFonts w:ascii="Calibri" w:hAnsi="Calibri"/>
          <w:color w:val="000000" w:themeColor="text1"/>
          <w:sz w:val="22"/>
          <w:szCs w:val="22"/>
        </w:rPr>
        <w:t>erá</w:t>
      </w:r>
      <w:r w:rsidR="004B0421" w:rsidRPr="009D59AD">
        <w:rPr>
          <w:rFonts w:ascii="Calibri" w:hAnsi="Calibri"/>
          <w:color w:val="000000" w:themeColor="text1"/>
          <w:sz w:val="22"/>
          <w:szCs w:val="22"/>
        </w:rPr>
        <w:t xml:space="preserve"> de</w:t>
      </w:r>
      <w:r w:rsidR="009E4E5B">
        <w:rPr>
          <w:rFonts w:ascii="Calibri" w:hAnsi="Calibri"/>
          <w:color w:val="000000" w:themeColor="text1"/>
          <w:sz w:val="22"/>
          <w:szCs w:val="22"/>
        </w:rPr>
        <w:t xml:space="preserve"> los daños y perjuicios</w:t>
      </w:r>
      <w:r w:rsidR="004B0421" w:rsidRPr="009D59AD">
        <w:rPr>
          <w:rFonts w:ascii="Calibri" w:hAnsi="Calibri"/>
          <w:color w:val="000000" w:themeColor="text1"/>
          <w:sz w:val="22"/>
          <w:szCs w:val="22"/>
        </w:rPr>
        <w:t xml:space="preserve"> deriva</w:t>
      </w:r>
      <w:r w:rsidR="009E4E5B">
        <w:rPr>
          <w:rFonts w:ascii="Calibri" w:hAnsi="Calibri"/>
          <w:color w:val="000000" w:themeColor="text1"/>
          <w:sz w:val="22"/>
          <w:szCs w:val="22"/>
        </w:rPr>
        <w:t>do</w:t>
      </w:r>
      <w:r w:rsidR="004B0421" w:rsidRPr="009D59AD">
        <w:rPr>
          <w:rFonts w:ascii="Calibri" w:hAnsi="Calibri"/>
          <w:color w:val="000000" w:themeColor="text1"/>
          <w:sz w:val="22"/>
          <w:szCs w:val="22"/>
        </w:rPr>
        <w:t>s del ret</w:t>
      </w:r>
      <w:r w:rsidR="009E4E5B">
        <w:rPr>
          <w:rFonts w:ascii="Calibri" w:hAnsi="Calibri"/>
          <w:color w:val="000000" w:themeColor="text1"/>
          <w:sz w:val="22"/>
          <w:szCs w:val="22"/>
        </w:rPr>
        <w:t>raso en la</w:t>
      </w:r>
      <w:r w:rsidR="004B0421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F54998" w:rsidRPr="009D59AD">
        <w:rPr>
          <w:rFonts w:ascii="Calibri" w:hAnsi="Calibri"/>
          <w:color w:val="000000" w:themeColor="text1"/>
          <w:sz w:val="22"/>
          <w:szCs w:val="22"/>
        </w:rPr>
        <w:t>comunicació</w:t>
      </w:r>
      <w:r w:rsidR="009E4E5B">
        <w:rPr>
          <w:rFonts w:ascii="Calibri" w:hAnsi="Calibri"/>
          <w:color w:val="000000" w:themeColor="text1"/>
          <w:sz w:val="22"/>
          <w:szCs w:val="22"/>
        </w:rPr>
        <w:t>n</w:t>
      </w:r>
      <w:r w:rsidR="003120D2" w:rsidRPr="009D59AD">
        <w:rPr>
          <w:rFonts w:ascii="Calibri" w:hAnsi="Calibri"/>
          <w:color w:val="000000" w:themeColor="text1"/>
          <w:sz w:val="22"/>
          <w:szCs w:val="22"/>
        </w:rPr>
        <w:t>.</w:t>
      </w:r>
      <w:r w:rsidR="00F54998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15E63279" w14:textId="60B77309" w:rsidR="00D463FB" w:rsidRPr="009D59AD" w:rsidRDefault="00E61932" w:rsidP="00F0220F">
      <w:pPr>
        <w:pStyle w:val="Prrafodelista"/>
        <w:ind w:left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D59AD">
        <w:rPr>
          <w:rFonts w:ascii="Calibri" w:hAnsi="Calibri"/>
          <w:color w:val="000000" w:themeColor="text1"/>
          <w:sz w:val="22"/>
          <w:szCs w:val="22"/>
        </w:rPr>
        <w:t>11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. 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No </w:t>
      </w:r>
      <w:r w:rsidR="007B1651">
        <w:rPr>
          <w:rFonts w:ascii="Calibri" w:hAnsi="Calibri"/>
          <w:b/>
          <w:bCs/>
          <w:color w:val="000000" w:themeColor="text1"/>
          <w:sz w:val="22"/>
          <w:szCs w:val="22"/>
        </w:rPr>
        <w:t>se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considerar</w:t>
      </w:r>
      <w:r w:rsidR="007B1651">
        <w:rPr>
          <w:rFonts w:ascii="Calibri" w:hAnsi="Calibri"/>
          <w:b/>
          <w:bCs/>
          <w:color w:val="000000" w:themeColor="text1"/>
          <w:sz w:val="22"/>
          <w:szCs w:val="22"/>
        </w:rPr>
        <w:t>á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falta de conformi</w:t>
      </w:r>
      <w:r w:rsidR="007B1651">
        <w:rPr>
          <w:rFonts w:ascii="Calibri" w:hAnsi="Calibri"/>
          <w:b/>
          <w:bCs/>
          <w:color w:val="000000" w:themeColor="text1"/>
          <w:sz w:val="22"/>
          <w:szCs w:val="22"/>
        </w:rPr>
        <w:t>dad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 la concurr</w:t>
      </w:r>
      <w:r w:rsidR="007B1651">
        <w:rPr>
          <w:rFonts w:ascii="Calibri" w:hAnsi="Calibri"/>
          <w:color w:val="000000" w:themeColor="text1"/>
          <w:sz w:val="22"/>
          <w:szCs w:val="22"/>
        </w:rPr>
        <w:t>e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>ncia en el veh</w:t>
      </w:r>
      <w:r w:rsidR="007B1651">
        <w:rPr>
          <w:rFonts w:ascii="Calibri" w:hAnsi="Calibri"/>
          <w:color w:val="000000" w:themeColor="text1"/>
          <w:sz w:val="22"/>
          <w:szCs w:val="22"/>
        </w:rPr>
        <w:t>ículo de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da</w:t>
      </w:r>
      <w:r w:rsidR="007B1651">
        <w:rPr>
          <w:rFonts w:ascii="Calibri" w:hAnsi="Calibri"/>
          <w:b/>
          <w:bCs/>
          <w:color w:val="000000" w:themeColor="text1"/>
          <w:sz w:val="22"/>
          <w:szCs w:val="22"/>
        </w:rPr>
        <w:t>ños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o desperfect</w:t>
      </w:r>
      <w:r w:rsidR="007B1651">
        <w:rPr>
          <w:rFonts w:ascii="Calibri" w:hAnsi="Calibri"/>
          <w:b/>
          <w:bCs/>
          <w:color w:val="000000" w:themeColor="text1"/>
          <w:sz w:val="22"/>
          <w:szCs w:val="22"/>
        </w:rPr>
        <w:t>o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s con</w:t>
      </w:r>
      <w:r w:rsidR="007B1651">
        <w:rPr>
          <w:rFonts w:ascii="Calibri" w:hAnsi="Calibri"/>
          <w:b/>
          <w:bCs/>
          <w:color w:val="000000" w:themeColor="text1"/>
          <w:sz w:val="22"/>
          <w:szCs w:val="22"/>
        </w:rPr>
        <w:t>ocidos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p</w:t>
      </w:r>
      <w:r w:rsidR="007B1651">
        <w:rPr>
          <w:rFonts w:ascii="Calibri" w:hAnsi="Calibri"/>
          <w:b/>
          <w:bCs/>
          <w:color w:val="000000" w:themeColor="text1"/>
          <w:sz w:val="22"/>
          <w:szCs w:val="22"/>
        </w:rPr>
        <w:t>or el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comprador en el moment</w:t>
      </w:r>
      <w:r w:rsidR="007B1651">
        <w:rPr>
          <w:rFonts w:ascii="Calibri" w:hAnsi="Calibri"/>
          <w:b/>
          <w:bCs/>
          <w:color w:val="000000" w:themeColor="text1"/>
          <w:sz w:val="22"/>
          <w:szCs w:val="22"/>
        </w:rPr>
        <w:t>o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de la compra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, que </w:t>
      </w:r>
      <w:r w:rsidRPr="009D59AD">
        <w:rPr>
          <w:rFonts w:ascii="Calibri" w:hAnsi="Calibri"/>
          <w:color w:val="000000" w:themeColor="text1"/>
          <w:sz w:val="22"/>
          <w:szCs w:val="22"/>
        </w:rPr>
        <w:t>ha</w:t>
      </w:r>
      <w:r w:rsidR="007B1651">
        <w:rPr>
          <w:rFonts w:ascii="Calibri" w:hAnsi="Calibri"/>
          <w:color w:val="000000" w:themeColor="text1"/>
          <w:sz w:val="22"/>
          <w:szCs w:val="22"/>
        </w:rPr>
        <w:t>yan tenido incidencia en la determinación del precio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7B1651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y </w:t>
      </w:r>
      <w:r w:rsidR="0087760D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especialment</w:t>
      </w:r>
      <w:r w:rsidR="007B1651">
        <w:rPr>
          <w:rFonts w:ascii="Calibri" w:hAnsi="Calibri"/>
          <w:b/>
          <w:bCs/>
          <w:color w:val="000000" w:themeColor="text1"/>
          <w:sz w:val="22"/>
          <w:szCs w:val="22"/>
        </w:rPr>
        <w:t>e</w:t>
      </w:r>
      <w:r w:rsidR="007E063D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87760D" w:rsidRPr="009D59AD">
        <w:rPr>
          <w:rFonts w:ascii="Calibri" w:hAnsi="Calibri"/>
          <w:bCs/>
          <w:color w:val="000000" w:themeColor="text1"/>
          <w:sz w:val="22"/>
          <w:szCs w:val="22"/>
        </w:rPr>
        <w:t>l</w:t>
      </w:r>
      <w:r w:rsidR="007B1651">
        <w:rPr>
          <w:rFonts w:ascii="Calibri" w:hAnsi="Calibri"/>
          <w:bCs/>
          <w:color w:val="000000" w:themeColor="text1"/>
          <w:sz w:val="22"/>
          <w:szCs w:val="22"/>
        </w:rPr>
        <w:t>o</w:t>
      </w:r>
      <w:r w:rsidR="0087760D" w:rsidRPr="009D59AD">
        <w:rPr>
          <w:rFonts w:ascii="Calibri" w:hAnsi="Calibri"/>
          <w:bCs/>
          <w:color w:val="000000" w:themeColor="text1"/>
          <w:sz w:val="22"/>
          <w:szCs w:val="22"/>
        </w:rPr>
        <w:t>s</w:t>
      </w:r>
      <w:r w:rsidR="0087760D" w:rsidRPr="009D59AD">
        <w:rPr>
          <w:rFonts w:ascii="Calibri" w:hAnsi="Calibri"/>
          <w:color w:val="000000" w:themeColor="text1"/>
          <w:sz w:val="22"/>
          <w:szCs w:val="22"/>
        </w:rPr>
        <w:t xml:space="preserve"> defect</w:t>
      </w:r>
      <w:r w:rsidR="007B1651">
        <w:rPr>
          <w:rFonts w:ascii="Calibri" w:hAnsi="Calibri"/>
          <w:color w:val="000000" w:themeColor="text1"/>
          <w:sz w:val="22"/>
          <w:szCs w:val="22"/>
        </w:rPr>
        <w:t>o</w:t>
      </w:r>
      <w:r w:rsidR="0087760D" w:rsidRPr="009D59AD">
        <w:rPr>
          <w:rFonts w:ascii="Calibri" w:hAnsi="Calibri"/>
          <w:color w:val="000000" w:themeColor="text1"/>
          <w:sz w:val="22"/>
          <w:szCs w:val="22"/>
        </w:rPr>
        <w:t>s relati</w:t>
      </w:r>
      <w:r w:rsidR="007B1651">
        <w:rPr>
          <w:rFonts w:ascii="Calibri" w:hAnsi="Calibri"/>
          <w:color w:val="000000" w:themeColor="text1"/>
          <w:sz w:val="22"/>
          <w:szCs w:val="22"/>
        </w:rPr>
        <w:t>vo</w:t>
      </w:r>
      <w:r w:rsidR="0087760D" w:rsidRPr="009D59AD">
        <w:rPr>
          <w:rFonts w:ascii="Calibri" w:hAnsi="Calibri"/>
          <w:color w:val="000000" w:themeColor="text1"/>
          <w:sz w:val="22"/>
          <w:szCs w:val="22"/>
        </w:rPr>
        <w:t>s a</w:t>
      </w:r>
      <w:r w:rsidR="007B1651">
        <w:rPr>
          <w:rFonts w:ascii="Calibri" w:hAnsi="Calibri"/>
          <w:color w:val="000000" w:themeColor="text1"/>
          <w:sz w:val="22"/>
          <w:szCs w:val="22"/>
        </w:rPr>
        <w:t xml:space="preserve">l aspecto </w:t>
      </w:r>
      <w:r w:rsidR="0087760D" w:rsidRPr="009D59AD">
        <w:rPr>
          <w:rFonts w:ascii="Calibri" w:hAnsi="Calibri"/>
          <w:color w:val="000000" w:themeColor="text1"/>
          <w:sz w:val="22"/>
          <w:szCs w:val="22"/>
        </w:rPr>
        <w:t xml:space="preserve">interior </w:t>
      </w:r>
      <w:r w:rsidR="007B1651">
        <w:rPr>
          <w:rFonts w:ascii="Calibri" w:hAnsi="Calibri"/>
          <w:color w:val="000000" w:themeColor="text1"/>
          <w:sz w:val="22"/>
          <w:szCs w:val="22"/>
        </w:rPr>
        <w:t>y</w:t>
      </w:r>
      <w:r w:rsidR="0087760D" w:rsidRPr="009D59AD">
        <w:rPr>
          <w:rFonts w:ascii="Calibri" w:hAnsi="Calibri"/>
          <w:color w:val="000000" w:themeColor="text1"/>
          <w:sz w:val="22"/>
          <w:szCs w:val="22"/>
        </w:rPr>
        <w:t xml:space="preserve"> exterior del veh</w:t>
      </w:r>
      <w:r w:rsidR="007B1651">
        <w:rPr>
          <w:rFonts w:ascii="Calibri" w:hAnsi="Calibri"/>
          <w:color w:val="000000" w:themeColor="text1"/>
          <w:sz w:val="22"/>
          <w:szCs w:val="22"/>
        </w:rPr>
        <w:t>ículo</w:t>
      </w:r>
      <w:r w:rsidR="0087760D" w:rsidRPr="009D59AD">
        <w:rPr>
          <w:rFonts w:ascii="Calibri" w:hAnsi="Calibri"/>
          <w:color w:val="000000" w:themeColor="text1"/>
          <w:sz w:val="22"/>
          <w:szCs w:val="22"/>
        </w:rPr>
        <w:t xml:space="preserve"> que </w:t>
      </w:r>
      <w:r w:rsidR="007B1651">
        <w:rPr>
          <w:rFonts w:ascii="Calibri" w:hAnsi="Calibri"/>
          <w:color w:val="000000" w:themeColor="text1"/>
          <w:sz w:val="22"/>
          <w:szCs w:val="22"/>
        </w:rPr>
        <w:t>son</w:t>
      </w:r>
      <w:r w:rsidR="009611D5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9611D5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f</w:t>
      </w:r>
      <w:r w:rsidR="007B1651">
        <w:rPr>
          <w:rFonts w:ascii="Calibri" w:hAnsi="Calibri"/>
          <w:b/>
          <w:bCs/>
          <w:color w:val="000000" w:themeColor="text1"/>
          <w:sz w:val="22"/>
          <w:szCs w:val="22"/>
        </w:rPr>
        <w:t>á</w:t>
      </w:r>
      <w:r w:rsidR="009611D5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cilment</w:t>
      </w:r>
      <w:r w:rsidR="007B1651">
        <w:rPr>
          <w:rFonts w:ascii="Calibri" w:hAnsi="Calibri"/>
          <w:b/>
          <w:bCs/>
          <w:color w:val="000000" w:themeColor="text1"/>
          <w:sz w:val="22"/>
          <w:szCs w:val="22"/>
        </w:rPr>
        <w:t>e</w:t>
      </w:r>
      <w:r w:rsidR="009611D5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visibles </w:t>
      </w:r>
      <w:r w:rsidR="000459D8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o</w:t>
      </w:r>
      <w:r w:rsidR="0036783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7B1651">
        <w:rPr>
          <w:rFonts w:ascii="Calibri" w:hAnsi="Calibri"/>
          <w:b/>
          <w:bCs/>
          <w:color w:val="000000" w:themeColor="text1"/>
          <w:sz w:val="22"/>
          <w:szCs w:val="22"/>
        </w:rPr>
        <w:t>se</w:t>
      </w:r>
      <w:r w:rsidR="0087760D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relacionen 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en </w:t>
      </w:r>
      <w:r w:rsidR="007B1651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el 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Informe de</w:t>
      </w:r>
      <w:r w:rsidR="007B1651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l 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Es</w:t>
      </w:r>
      <w:r w:rsidR="007B1651">
        <w:rPr>
          <w:rFonts w:ascii="Calibri" w:hAnsi="Calibri"/>
          <w:b/>
          <w:bCs/>
          <w:color w:val="000000" w:themeColor="text1"/>
          <w:sz w:val="22"/>
          <w:szCs w:val="22"/>
        </w:rPr>
        <w:t>tado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 del veh</w:t>
      </w:r>
      <w:r w:rsidR="007B1651">
        <w:rPr>
          <w:rFonts w:ascii="Calibri" w:hAnsi="Calibri"/>
          <w:color w:val="000000" w:themeColor="text1"/>
          <w:sz w:val="22"/>
          <w:szCs w:val="22"/>
        </w:rPr>
        <w:t>ículo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>.</w:t>
      </w:r>
      <w:r w:rsidR="00390846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45F70CDB" w14:textId="1A82A836" w:rsidR="00D463FB" w:rsidRPr="009D59AD" w:rsidRDefault="00E61932" w:rsidP="00F0220F">
      <w:pPr>
        <w:pStyle w:val="Prrafodelista"/>
        <w:ind w:left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D59AD">
        <w:rPr>
          <w:rFonts w:ascii="Calibri" w:hAnsi="Calibri"/>
          <w:color w:val="000000" w:themeColor="text1"/>
          <w:sz w:val="22"/>
          <w:szCs w:val="22"/>
        </w:rPr>
        <w:t>12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. </w:t>
      </w:r>
      <w:r w:rsidR="00EB210A" w:rsidRPr="009D59AD">
        <w:rPr>
          <w:rFonts w:ascii="Calibri" w:hAnsi="Calibri"/>
          <w:color w:val="000000" w:themeColor="text1"/>
          <w:sz w:val="22"/>
          <w:szCs w:val="22"/>
        </w:rPr>
        <w:t xml:space="preserve">En </w:t>
      </w:r>
      <w:r w:rsidR="00462010">
        <w:rPr>
          <w:rFonts w:ascii="Calibri" w:hAnsi="Calibri"/>
          <w:color w:val="000000" w:themeColor="text1"/>
          <w:sz w:val="22"/>
          <w:szCs w:val="22"/>
        </w:rPr>
        <w:t>este</w:t>
      </w:r>
      <w:r w:rsidR="00EB210A" w:rsidRPr="009D59AD">
        <w:rPr>
          <w:rFonts w:ascii="Calibri" w:hAnsi="Calibri"/>
          <w:color w:val="000000" w:themeColor="text1"/>
          <w:sz w:val="22"/>
          <w:szCs w:val="22"/>
        </w:rPr>
        <w:t xml:space="preserve"> contrat</w:t>
      </w:r>
      <w:r w:rsidR="00462010">
        <w:rPr>
          <w:rFonts w:ascii="Calibri" w:hAnsi="Calibri"/>
          <w:color w:val="000000" w:themeColor="text1"/>
          <w:sz w:val="22"/>
          <w:szCs w:val="22"/>
        </w:rPr>
        <w:t>o</w:t>
      </w:r>
      <w:r w:rsidR="00EB210A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462010">
        <w:rPr>
          <w:rFonts w:ascii="Calibri" w:hAnsi="Calibri"/>
          <w:color w:val="000000" w:themeColor="text1"/>
          <w:sz w:val="22"/>
          <w:szCs w:val="22"/>
        </w:rPr>
        <w:t>se</w:t>
      </w:r>
      <w:r w:rsidR="00EB210A" w:rsidRPr="009D59AD">
        <w:rPr>
          <w:rFonts w:ascii="Calibri" w:hAnsi="Calibri"/>
          <w:color w:val="000000" w:themeColor="text1"/>
          <w:sz w:val="22"/>
          <w:szCs w:val="22"/>
        </w:rPr>
        <w:t xml:space="preserve"> descri</w:t>
      </w:r>
      <w:r w:rsidR="00462010">
        <w:rPr>
          <w:rFonts w:ascii="Calibri" w:hAnsi="Calibri"/>
          <w:color w:val="000000" w:themeColor="text1"/>
          <w:sz w:val="22"/>
          <w:szCs w:val="22"/>
        </w:rPr>
        <w:t>be</w:t>
      </w:r>
      <w:r w:rsidR="00EB210A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462010">
        <w:rPr>
          <w:rFonts w:ascii="Calibri" w:hAnsi="Calibri"/>
          <w:color w:val="000000" w:themeColor="text1"/>
          <w:sz w:val="22"/>
          <w:szCs w:val="22"/>
        </w:rPr>
        <w:t>el estado del vehículo y de sus componentes</w:t>
      </w:r>
      <w:r w:rsidR="005D0E99" w:rsidRPr="009D59AD">
        <w:rPr>
          <w:rFonts w:ascii="Calibri" w:hAnsi="Calibri"/>
          <w:color w:val="000000" w:themeColor="text1"/>
          <w:sz w:val="22"/>
          <w:szCs w:val="22"/>
        </w:rPr>
        <w:t>,</w:t>
      </w:r>
      <w:r w:rsidR="003120D2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5D0E99" w:rsidRPr="009D59AD">
        <w:rPr>
          <w:rFonts w:ascii="Calibri" w:hAnsi="Calibri"/>
          <w:color w:val="000000" w:themeColor="text1"/>
          <w:sz w:val="22"/>
          <w:szCs w:val="22"/>
        </w:rPr>
        <w:t>a</w:t>
      </w:r>
      <w:r w:rsidR="00462010">
        <w:rPr>
          <w:rFonts w:ascii="Calibri" w:hAnsi="Calibri"/>
          <w:color w:val="000000" w:themeColor="text1"/>
          <w:sz w:val="22"/>
          <w:szCs w:val="22"/>
        </w:rPr>
        <w:t>sí</w:t>
      </w:r>
      <w:r w:rsidR="005D0E99" w:rsidRPr="009D59AD">
        <w:rPr>
          <w:rFonts w:ascii="Calibri" w:hAnsi="Calibri"/>
          <w:color w:val="000000" w:themeColor="text1"/>
          <w:sz w:val="22"/>
          <w:szCs w:val="22"/>
        </w:rPr>
        <w:t xml:space="preserve"> com</w:t>
      </w:r>
      <w:r w:rsidR="00462010">
        <w:rPr>
          <w:rFonts w:ascii="Calibri" w:hAnsi="Calibri"/>
          <w:color w:val="000000" w:themeColor="text1"/>
          <w:sz w:val="22"/>
          <w:szCs w:val="22"/>
        </w:rPr>
        <w:t>o de las piezas de desgaste</w:t>
      </w:r>
      <w:r w:rsidR="00EB210A" w:rsidRPr="009D59AD">
        <w:rPr>
          <w:rFonts w:ascii="Calibri" w:hAnsi="Calibri"/>
          <w:color w:val="000000" w:themeColor="text1"/>
          <w:sz w:val="22"/>
          <w:szCs w:val="22"/>
        </w:rPr>
        <w:t xml:space="preserve">. En base a </w:t>
      </w:r>
      <w:r w:rsidR="00462010">
        <w:rPr>
          <w:rFonts w:ascii="Calibri" w:hAnsi="Calibri"/>
          <w:color w:val="000000" w:themeColor="text1"/>
          <w:sz w:val="22"/>
          <w:szCs w:val="22"/>
        </w:rPr>
        <w:t>esta</w:t>
      </w:r>
      <w:r w:rsidR="00EB210A" w:rsidRPr="009D59AD">
        <w:rPr>
          <w:rFonts w:ascii="Calibri" w:hAnsi="Calibri"/>
          <w:color w:val="000000" w:themeColor="text1"/>
          <w:sz w:val="22"/>
          <w:szCs w:val="22"/>
        </w:rPr>
        <w:t xml:space="preserve"> informació</w:t>
      </w:r>
      <w:r w:rsidR="00462010">
        <w:rPr>
          <w:rFonts w:ascii="Calibri" w:hAnsi="Calibri"/>
          <w:color w:val="000000" w:themeColor="text1"/>
          <w:sz w:val="22"/>
          <w:szCs w:val="22"/>
        </w:rPr>
        <w:t>n</w:t>
      </w:r>
      <w:r w:rsidR="00EB210A" w:rsidRPr="009D59AD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462010">
        <w:rPr>
          <w:rFonts w:ascii="Calibri" w:hAnsi="Calibri"/>
          <w:color w:val="000000" w:themeColor="text1"/>
          <w:sz w:val="22"/>
          <w:szCs w:val="22"/>
        </w:rPr>
        <w:t>y</w:t>
      </w:r>
      <w:r w:rsidRPr="009D59AD">
        <w:rPr>
          <w:rFonts w:ascii="Calibri" w:hAnsi="Calibri"/>
          <w:color w:val="000000" w:themeColor="text1"/>
          <w:sz w:val="22"/>
          <w:szCs w:val="22"/>
        </w:rPr>
        <w:t xml:space="preserve"> que</w:t>
      </w:r>
      <w:r w:rsidR="00462010">
        <w:rPr>
          <w:rFonts w:ascii="Calibri" w:hAnsi="Calibri"/>
          <w:color w:val="000000" w:themeColor="text1"/>
          <w:sz w:val="22"/>
          <w:szCs w:val="22"/>
        </w:rPr>
        <w:t xml:space="preserve"> se trata de</w:t>
      </w:r>
      <w:r w:rsidRPr="009D59AD">
        <w:rPr>
          <w:rFonts w:ascii="Calibri" w:hAnsi="Calibri"/>
          <w:color w:val="000000" w:themeColor="text1"/>
          <w:sz w:val="22"/>
          <w:szCs w:val="22"/>
        </w:rPr>
        <w:t xml:space="preserve"> un veh</w:t>
      </w:r>
      <w:r w:rsidR="00462010">
        <w:rPr>
          <w:rFonts w:ascii="Calibri" w:hAnsi="Calibri"/>
          <w:color w:val="000000" w:themeColor="text1"/>
          <w:sz w:val="22"/>
          <w:szCs w:val="22"/>
        </w:rPr>
        <w:t>ículo de ocasión</w:t>
      </w:r>
      <w:r w:rsidRPr="009D59AD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EB210A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n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o </w:t>
      </w:r>
      <w:r w:rsidR="00462010">
        <w:rPr>
          <w:rFonts w:ascii="Calibri" w:hAnsi="Calibri"/>
          <w:b/>
          <w:bCs/>
          <w:color w:val="000000" w:themeColor="text1"/>
          <w:sz w:val="22"/>
          <w:szCs w:val="22"/>
        </w:rPr>
        <w:t>se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consider</w:t>
      </w:r>
      <w:r w:rsidR="00462010">
        <w:rPr>
          <w:rFonts w:ascii="Calibri" w:hAnsi="Calibri"/>
          <w:b/>
          <w:bCs/>
          <w:color w:val="000000" w:themeColor="text1"/>
          <w:sz w:val="22"/>
          <w:szCs w:val="22"/>
        </w:rPr>
        <w:t>a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n falt</w:t>
      </w:r>
      <w:r w:rsidR="00462010">
        <w:rPr>
          <w:rFonts w:ascii="Calibri" w:hAnsi="Calibri"/>
          <w:b/>
          <w:bCs/>
          <w:color w:val="000000" w:themeColor="text1"/>
          <w:sz w:val="22"/>
          <w:szCs w:val="22"/>
        </w:rPr>
        <w:t>a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s de conformi</w:t>
      </w:r>
      <w:r w:rsidR="00462010">
        <w:rPr>
          <w:rFonts w:ascii="Calibri" w:hAnsi="Calibri"/>
          <w:b/>
          <w:bCs/>
          <w:color w:val="000000" w:themeColor="text1"/>
          <w:sz w:val="22"/>
          <w:szCs w:val="22"/>
        </w:rPr>
        <w:t>dad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el desgast</w:t>
      </w:r>
      <w:r w:rsidR="00462010">
        <w:rPr>
          <w:rFonts w:ascii="Calibri" w:hAnsi="Calibri"/>
          <w:b/>
          <w:bCs/>
          <w:color w:val="000000" w:themeColor="text1"/>
          <w:sz w:val="22"/>
          <w:szCs w:val="22"/>
        </w:rPr>
        <w:t>e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normal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 de p</w:t>
      </w:r>
      <w:r w:rsidR="00462010">
        <w:rPr>
          <w:rFonts w:ascii="Calibri" w:hAnsi="Calibri"/>
          <w:color w:val="000000" w:themeColor="text1"/>
          <w:sz w:val="22"/>
          <w:szCs w:val="22"/>
        </w:rPr>
        <w:t>iezas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>, material</w:t>
      </w:r>
      <w:r w:rsidR="00462010">
        <w:rPr>
          <w:rFonts w:ascii="Calibri" w:hAnsi="Calibri"/>
          <w:color w:val="000000" w:themeColor="text1"/>
          <w:sz w:val="22"/>
          <w:szCs w:val="22"/>
        </w:rPr>
        <w:t>e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>s o component</w:t>
      </w:r>
      <w:r w:rsidR="00462010">
        <w:rPr>
          <w:rFonts w:ascii="Calibri" w:hAnsi="Calibri"/>
          <w:color w:val="000000" w:themeColor="text1"/>
          <w:sz w:val="22"/>
          <w:szCs w:val="22"/>
        </w:rPr>
        <w:t>e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>s del veh</w:t>
      </w:r>
      <w:r w:rsidR="00462010">
        <w:rPr>
          <w:rFonts w:ascii="Calibri" w:hAnsi="Calibri"/>
          <w:color w:val="000000" w:themeColor="text1"/>
          <w:sz w:val="22"/>
          <w:szCs w:val="22"/>
        </w:rPr>
        <w:t>ículo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>. D</w:t>
      </w:r>
      <w:r w:rsidR="00462010">
        <w:rPr>
          <w:rFonts w:ascii="Calibri" w:hAnsi="Calibri"/>
          <w:color w:val="000000" w:themeColor="text1"/>
          <w:sz w:val="22"/>
          <w:szCs w:val="22"/>
        </w:rPr>
        <w:t>e igual forma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3120D2" w:rsidRPr="009D59AD">
        <w:rPr>
          <w:rFonts w:ascii="Calibri" w:hAnsi="Calibri"/>
          <w:color w:val="000000" w:themeColor="text1"/>
          <w:sz w:val="22"/>
          <w:szCs w:val="22"/>
        </w:rPr>
        <w:t xml:space="preserve">no </w:t>
      </w:r>
      <w:r w:rsidR="00462010">
        <w:rPr>
          <w:rFonts w:ascii="Calibri" w:hAnsi="Calibri"/>
          <w:color w:val="000000" w:themeColor="text1"/>
          <w:sz w:val="22"/>
          <w:szCs w:val="22"/>
        </w:rPr>
        <w:t>se</w:t>
      </w:r>
      <w:r w:rsidR="003120D2" w:rsidRPr="009D59AD">
        <w:rPr>
          <w:rFonts w:ascii="Calibri" w:hAnsi="Calibri"/>
          <w:color w:val="000000" w:themeColor="text1"/>
          <w:sz w:val="22"/>
          <w:szCs w:val="22"/>
        </w:rPr>
        <w:t xml:space="preserve"> consider</w:t>
      </w:r>
      <w:r w:rsidR="00462010">
        <w:rPr>
          <w:rFonts w:ascii="Calibri" w:hAnsi="Calibri"/>
          <w:color w:val="000000" w:themeColor="text1"/>
          <w:sz w:val="22"/>
          <w:szCs w:val="22"/>
        </w:rPr>
        <w:t>an</w:t>
      </w:r>
      <w:r w:rsidR="003120D2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462010">
        <w:rPr>
          <w:rFonts w:ascii="Calibri" w:hAnsi="Calibri"/>
          <w:color w:val="000000" w:themeColor="text1"/>
          <w:sz w:val="22"/>
          <w:szCs w:val="22"/>
        </w:rPr>
        <w:t>faltas</w:t>
      </w:r>
      <w:r w:rsidR="003120D2" w:rsidRPr="009D59AD">
        <w:rPr>
          <w:rFonts w:ascii="Calibri" w:hAnsi="Calibri"/>
          <w:color w:val="000000" w:themeColor="text1"/>
          <w:sz w:val="22"/>
          <w:szCs w:val="22"/>
        </w:rPr>
        <w:t xml:space="preserve"> de conformi</w:t>
      </w:r>
      <w:r w:rsidR="00462010">
        <w:rPr>
          <w:rFonts w:ascii="Calibri" w:hAnsi="Calibri"/>
          <w:color w:val="000000" w:themeColor="text1"/>
          <w:sz w:val="22"/>
          <w:szCs w:val="22"/>
        </w:rPr>
        <w:t>dad</w:t>
      </w:r>
      <w:r w:rsidR="003120D2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l</w:t>
      </w:r>
      <w:r w:rsidR="00462010">
        <w:rPr>
          <w:rFonts w:ascii="Calibri" w:hAnsi="Calibri"/>
          <w:b/>
          <w:bCs/>
          <w:color w:val="000000" w:themeColor="text1"/>
          <w:sz w:val="22"/>
          <w:szCs w:val="22"/>
        </w:rPr>
        <w:t>a</w:t>
      </w:r>
      <w:r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s 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que </w:t>
      </w:r>
      <w:r w:rsidR="00462010">
        <w:rPr>
          <w:rFonts w:ascii="Calibri" w:hAnsi="Calibri"/>
          <w:b/>
          <w:bCs/>
          <w:color w:val="000000" w:themeColor="text1"/>
          <w:sz w:val="22"/>
          <w:szCs w:val="22"/>
        </w:rPr>
        <w:t>sean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motivad</w:t>
      </w:r>
      <w:r w:rsidR="00462010">
        <w:rPr>
          <w:rFonts w:ascii="Calibri" w:hAnsi="Calibri"/>
          <w:b/>
          <w:bCs/>
          <w:color w:val="000000" w:themeColor="text1"/>
          <w:sz w:val="22"/>
          <w:szCs w:val="22"/>
        </w:rPr>
        <w:t>a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s p</w:t>
      </w:r>
      <w:r w:rsidR="00462010">
        <w:rPr>
          <w:rFonts w:ascii="Calibri" w:hAnsi="Calibri"/>
          <w:b/>
          <w:bCs/>
          <w:color w:val="000000" w:themeColor="text1"/>
          <w:sz w:val="22"/>
          <w:szCs w:val="22"/>
        </w:rPr>
        <w:t>or un uso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inade</w:t>
      </w:r>
      <w:r w:rsidR="00462010">
        <w:rPr>
          <w:rFonts w:ascii="Calibri" w:hAnsi="Calibri"/>
          <w:b/>
          <w:bCs/>
          <w:color w:val="000000" w:themeColor="text1"/>
          <w:sz w:val="22"/>
          <w:szCs w:val="22"/>
        </w:rPr>
        <w:t>cuado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o p</w:t>
      </w:r>
      <w:r w:rsidR="00462010">
        <w:rPr>
          <w:rFonts w:ascii="Calibri" w:hAnsi="Calibri"/>
          <w:b/>
          <w:bCs/>
          <w:color w:val="000000" w:themeColor="text1"/>
          <w:sz w:val="22"/>
          <w:szCs w:val="22"/>
        </w:rPr>
        <w:t>o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r </w:t>
      </w:r>
      <w:r w:rsidR="00462010">
        <w:rPr>
          <w:rFonts w:ascii="Calibri" w:hAnsi="Calibri"/>
          <w:b/>
          <w:bCs/>
          <w:color w:val="000000" w:themeColor="text1"/>
          <w:sz w:val="22"/>
          <w:szCs w:val="22"/>
        </w:rPr>
        <w:t>falta de las operaciones de mantenimiento recomendadas</w:t>
      </w:r>
      <w:r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>p</w:t>
      </w:r>
      <w:r w:rsidR="00462010">
        <w:rPr>
          <w:rFonts w:ascii="Calibri" w:hAnsi="Calibri"/>
          <w:color w:val="000000" w:themeColor="text1"/>
          <w:sz w:val="22"/>
          <w:szCs w:val="22"/>
        </w:rPr>
        <w:t xml:space="preserve">or el 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>fabricant</w:t>
      </w:r>
      <w:r w:rsidR="00462010">
        <w:rPr>
          <w:rFonts w:ascii="Calibri" w:hAnsi="Calibri"/>
          <w:color w:val="000000" w:themeColor="text1"/>
          <w:sz w:val="22"/>
          <w:szCs w:val="22"/>
        </w:rPr>
        <w:t>e</w:t>
      </w:r>
      <w:r w:rsidR="00F557C0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462010">
        <w:rPr>
          <w:rFonts w:ascii="Calibri" w:hAnsi="Calibri"/>
          <w:color w:val="000000" w:themeColor="text1"/>
          <w:sz w:val="22"/>
          <w:szCs w:val="22"/>
        </w:rPr>
        <w:t>y</w:t>
      </w:r>
      <w:r w:rsidRPr="009D59AD">
        <w:rPr>
          <w:rFonts w:ascii="Calibri" w:hAnsi="Calibri"/>
          <w:color w:val="000000" w:themeColor="text1"/>
          <w:sz w:val="22"/>
          <w:szCs w:val="22"/>
        </w:rPr>
        <w:t>/o</w:t>
      </w:r>
      <w:r w:rsidR="00F557C0" w:rsidRPr="009D59AD">
        <w:rPr>
          <w:rFonts w:ascii="Calibri" w:hAnsi="Calibri"/>
          <w:color w:val="000000" w:themeColor="text1"/>
          <w:sz w:val="22"/>
          <w:szCs w:val="22"/>
        </w:rPr>
        <w:t xml:space="preserve"> p</w:t>
      </w:r>
      <w:r w:rsidR="00462010">
        <w:rPr>
          <w:rFonts w:ascii="Calibri" w:hAnsi="Calibri"/>
          <w:color w:val="000000" w:themeColor="text1"/>
          <w:sz w:val="22"/>
          <w:szCs w:val="22"/>
        </w:rPr>
        <w:t>or el vendedor</w:t>
      </w:r>
      <w:r w:rsidR="00F557C0" w:rsidRPr="009D59AD">
        <w:rPr>
          <w:rFonts w:ascii="Calibri" w:hAnsi="Calibri"/>
          <w:color w:val="000000" w:themeColor="text1"/>
          <w:sz w:val="22"/>
          <w:szCs w:val="22"/>
        </w:rPr>
        <w:t xml:space="preserve"> del veh</w:t>
      </w:r>
      <w:r w:rsidR="00462010">
        <w:rPr>
          <w:rFonts w:ascii="Calibri" w:hAnsi="Calibri"/>
          <w:color w:val="000000" w:themeColor="text1"/>
          <w:sz w:val="22"/>
          <w:szCs w:val="22"/>
        </w:rPr>
        <w:t>ículo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>;</w:t>
      </w:r>
      <w:r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ni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l</w:t>
      </w:r>
      <w:r w:rsidR="00462010">
        <w:rPr>
          <w:rFonts w:ascii="Calibri" w:hAnsi="Calibri"/>
          <w:b/>
          <w:bCs/>
          <w:color w:val="000000" w:themeColor="text1"/>
          <w:sz w:val="22"/>
          <w:szCs w:val="22"/>
        </w:rPr>
        <w:t>a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s que s</w:t>
      </w:r>
      <w:r w:rsidR="00462010">
        <w:rPr>
          <w:rFonts w:ascii="Calibri" w:hAnsi="Calibri"/>
          <w:b/>
          <w:bCs/>
          <w:color w:val="000000" w:themeColor="text1"/>
          <w:sz w:val="22"/>
          <w:szCs w:val="22"/>
        </w:rPr>
        <w:t>ean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462010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a 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conse</w:t>
      </w:r>
      <w:r w:rsidR="00462010">
        <w:rPr>
          <w:rFonts w:ascii="Calibri" w:hAnsi="Calibri"/>
          <w:b/>
          <w:bCs/>
          <w:color w:val="000000" w:themeColor="text1"/>
          <w:sz w:val="22"/>
          <w:szCs w:val="22"/>
        </w:rPr>
        <w:t>cuencia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d</w:t>
      </w:r>
      <w:r w:rsidR="00462010">
        <w:rPr>
          <w:rFonts w:ascii="Calibri" w:hAnsi="Calibri"/>
          <w:b/>
          <w:bCs/>
          <w:color w:val="000000" w:themeColor="text1"/>
          <w:sz w:val="22"/>
          <w:szCs w:val="22"/>
        </w:rPr>
        <w:t>e un robo o accidente.</w:t>
      </w:r>
    </w:p>
    <w:p w14:paraId="0AA7EAB1" w14:textId="61335BFF" w:rsidR="00E61932" w:rsidRPr="009D59AD" w:rsidRDefault="00E61932" w:rsidP="006409AD">
      <w:pPr>
        <w:pStyle w:val="Prrafodelista"/>
        <w:ind w:left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D59AD">
        <w:rPr>
          <w:rFonts w:ascii="Calibri" w:hAnsi="Calibri"/>
          <w:color w:val="000000" w:themeColor="text1"/>
          <w:sz w:val="22"/>
          <w:szCs w:val="22"/>
        </w:rPr>
        <w:t>13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>. S</w:t>
      </w:r>
      <w:r w:rsidR="0026682E">
        <w:rPr>
          <w:rFonts w:ascii="Calibri" w:hAnsi="Calibri"/>
          <w:color w:val="000000" w:themeColor="text1"/>
          <w:sz w:val="22"/>
          <w:szCs w:val="22"/>
        </w:rPr>
        <w:t xml:space="preserve">e 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informa </w:t>
      </w:r>
      <w:r w:rsidR="004B5301" w:rsidRPr="009D59AD">
        <w:rPr>
          <w:rFonts w:ascii="Calibri" w:hAnsi="Calibri"/>
          <w:color w:val="000000" w:themeColor="text1"/>
          <w:sz w:val="22"/>
          <w:szCs w:val="22"/>
        </w:rPr>
        <w:t>a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l comprador que, en </w:t>
      </w:r>
      <w:r w:rsidR="0026682E">
        <w:rPr>
          <w:rFonts w:ascii="Calibri" w:hAnsi="Calibri"/>
          <w:color w:val="000000" w:themeColor="text1"/>
          <w:sz w:val="22"/>
          <w:szCs w:val="22"/>
        </w:rPr>
        <w:t>caso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 de </w:t>
      </w:r>
      <w:r w:rsidR="00383579" w:rsidRPr="009D59AD">
        <w:rPr>
          <w:rFonts w:ascii="Calibri" w:hAnsi="Calibri"/>
          <w:b/>
          <w:bCs/>
          <w:color w:val="000000" w:themeColor="text1"/>
          <w:sz w:val="22"/>
          <w:szCs w:val="22"/>
        </w:rPr>
        <w:t>reclamació</w:t>
      </w:r>
      <w:r w:rsidR="0026682E">
        <w:rPr>
          <w:rFonts w:ascii="Calibri" w:hAnsi="Calibri"/>
          <w:b/>
          <w:bCs/>
          <w:color w:val="000000" w:themeColor="text1"/>
          <w:sz w:val="22"/>
          <w:szCs w:val="22"/>
        </w:rPr>
        <w:t>n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26682E">
        <w:rPr>
          <w:rFonts w:ascii="Calibri" w:hAnsi="Calibri"/>
          <w:color w:val="000000" w:themeColor="text1"/>
          <w:sz w:val="22"/>
          <w:szCs w:val="22"/>
        </w:rPr>
        <w:t>deberá dirigirse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 a</w:t>
      </w:r>
      <w:r w:rsidR="0026682E">
        <w:rPr>
          <w:rFonts w:ascii="Calibri" w:hAnsi="Calibri"/>
          <w:color w:val="000000" w:themeColor="text1"/>
          <w:sz w:val="22"/>
          <w:szCs w:val="22"/>
        </w:rPr>
        <w:t>l establecimiento comercial del vendedor donde adquirió el vehículo.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 En </w:t>
      </w:r>
      <w:r w:rsidR="0026682E">
        <w:rPr>
          <w:rFonts w:ascii="Calibri" w:hAnsi="Calibri"/>
          <w:color w:val="000000" w:themeColor="text1"/>
          <w:sz w:val="22"/>
          <w:szCs w:val="22"/>
        </w:rPr>
        <w:t>este sentido, deberá de formular la correspondiente reclamación mediante un documento escrito o a través de la hoja oficial de queja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>/ reclamació</w:t>
      </w:r>
      <w:r w:rsidR="0026682E">
        <w:rPr>
          <w:rFonts w:ascii="Calibri" w:hAnsi="Calibri"/>
          <w:color w:val="000000" w:themeColor="text1"/>
          <w:sz w:val="22"/>
          <w:szCs w:val="22"/>
        </w:rPr>
        <w:t>n</w:t>
      </w:r>
      <w:r w:rsidR="00383579" w:rsidRPr="009D59AD">
        <w:rPr>
          <w:rFonts w:ascii="Calibri" w:hAnsi="Calibri"/>
          <w:color w:val="000000" w:themeColor="text1"/>
          <w:sz w:val="22"/>
          <w:szCs w:val="22"/>
        </w:rPr>
        <w:t xml:space="preserve">/denuncia que se </w:t>
      </w:r>
      <w:r w:rsidR="0026682E">
        <w:rPr>
          <w:rFonts w:ascii="Calibri" w:hAnsi="Calibri"/>
          <w:color w:val="000000" w:themeColor="text1"/>
          <w:sz w:val="22"/>
          <w:szCs w:val="22"/>
        </w:rPr>
        <w:t>le facilitará en el mismo establecimiento.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15232" w:rsidRPr="009D59AD" w14:paraId="498943BD" w14:textId="1341464F" w:rsidTr="00215232">
        <w:trPr>
          <w:trHeight w:val="445"/>
        </w:trPr>
        <w:tc>
          <w:tcPr>
            <w:tcW w:w="10768" w:type="dxa"/>
          </w:tcPr>
          <w:p w14:paraId="66E337CE" w14:textId="1A76DC28" w:rsidR="00215232" w:rsidRPr="009D59AD" w:rsidRDefault="0026682E" w:rsidP="002312E9">
            <w:pPr>
              <w:pStyle w:val="Textoindependiente"/>
              <w:tabs>
                <w:tab w:val="clear" w:pos="0"/>
                <w:tab w:val="clear" w:pos="284"/>
              </w:tabs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Otros</w:t>
            </w:r>
            <w:r w:rsidR="00215232" w:rsidRPr="009D59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pact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</w:t>
            </w:r>
            <w:r w:rsidR="00215232" w:rsidRPr="009D59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s:</w:t>
            </w:r>
          </w:p>
          <w:p w14:paraId="09457AEB" w14:textId="77777777" w:rsidR="00215232" w:rsidRPr="009D59AD" w:rsidRDefault="00215232" w:rsidP="002312E9">
            <w:pPr>
              <w:pStyle w:val="Textoindependiente"/>
              <w:tabs>
                <w:tab w:val="clear" w:pos="0"/>
                <w:tab w:val="clear" w:pos="284"/>
              </w:tabs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DBA405A" w14:textId="4EEA9FB3" w:rsidR="00F557C0" w:rsidRPr="009D59AD" w:rsidRDefault="0026682E" w:rsidP="00F557C0">
      <w:pPr>
        <w:pStyle w:val="Textoindependiente"/>
        <w:tabs>
          <w:tab w:val="clear" w:pos="0"/>
          <w:tab w:val="clear" w:pos="284"/>
        </w:tabs>
        <w:spacing w:after="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Y para dejar constancia de lo anterior y donde proceda,</w:t>
      </w:r>
      <w:r w:rsidR="00F557C0" w:rsidRPr="009D59AD">
        <w:rPr>
          <w:rFonts w:ascii="Calibri" w:hAnsi="Calibri"/>
          <w:color w:val="000000" w:themeColor="text1"/>
          <w:sz w:val="22"/>
          <w:szCs w:val="22"/>
        </w:rPr>
        <w:t xml:space="preserve"> s</w:t>
      </w:r>
      <w:r>
        <w:rPr>
          <w:rFonts w:ascii="Calibri" w:hAnsi="Calibri"/>
          <w:color w:val="000000" w:themeColor="text1"/>
          <w:sz w:val="22"/>
          <w:szCs w:val="22"/>
        </w:rPr>
        <w:t>e extiende</w:t>
      </w:r>
      <w:r w:rsidR="00F557C0" w:rsidRPr="009D59AD">
        <w:rPr>
          <w:rFonts w:ascii="Calibri" w:hAnsi="Calibri"/>
          <w:color w:val="000000" w:themeColor="text1"/>
          <w:sz w:val="22"/>
          <w:szCs w:val="22"/>
        </w:rPr>
        <w:t xml:space="preserve"> el contrat</w:t>
      </w:r>
      <w:r>
        <w:rPr>
          <w:rFonts w:ascii="Calibri" w:hAnsi="Calibri"/>
          <w:color w:val="000000" w:themeColor="text1"/>
          <w:sz w:val="22"/>
          <w:szCs w:val="22"/>
        </w:rPr>
        <w:t>o</w:t>
      </w:r>
      <w:r w:rsidR="00F557C0" w:rsidRPr="009D59AD">
        <w:rPr>
          <w:rFonts w:ascii="Calibri" w:hAnsi="Calibri"/>
          <w:color w:val="000000" w:themeColor="text1"/>
          <w:sz w:val="22"/>
          <w:szCs w:val="22"/>
        </w:rPr>
        <w:t xml:space="preserve"> actual </w:t>
      </w:r>
      <w:r>
        <w:rPr>
          <w:rFonts w:ascii="Calibri" w:hAnsi="Calibri"/>
          <w:color w:val="000000" w:themeColor="text1"/>
          <w:sz w:val="22"/>
          <w:szCs w:val="22"/>
        </w:rPr>
        <w:t>po</w:t>
      </w:r>
      <w:r w:rsidR="00F557C0" w:rsidRPr="009D59AD">
        <w:rPr>
          <w:rFonts w:ascii="Calibri" w:hAnsi="Calibri"/>
          <w:color w:val="000000" w:themeColor="text1"/>
          <w:sz w:val="22"/>
          <w:szCs w:val="22"/>
        </w:rPr>
        <w:t>r duplica</w:t>
      </w:r>
      <w:r>
        <w:rPr>
          <w:rFonts w:ascii="Calibri" w:hAnsi="Calibri"/>
          <w:color w:val="000000" w:themeColor="text1"/>
          <w:sz w:val="22"/>
          <w:szCs w:val="22"/>
        </w:rPr>
        <w:t>do</w:t>
      </w:r>
      <w:r w:rsidR="00F557C0" w:rsidRPr="009D59AD">
        <w:rPr>
          <w:rFonts w:ascii="Calibri" w:hAnsi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/>
          <w:color w:val="000000" w:themeColor="text1"/>
          <w:sz w:val="22"/>
          <w:szCs w:val="22"/>
        </w:rPr>
        <w:t>y a un solo efecto</w:t>
      </w:r>
      <w:r w:rsidR="00F557C0" w:rsidRPr="009D59AD">
        <w:rPr>
          <w:rFonts w:ascii="Calibri" w:hAnsi="Calibri"/>
          <w:color w:val="000000" w:themeColor="text1"/>
          <w:sz w:val="22"/>
          <w:szCs w:val="22"/>
        </w:rPr>
        <w:t xml:space="preserve">, </w:t>
      </w:r>
      <w:bookmarkStart w:id="0" w:name="_Hlk203735454"/>
      <w:r w:rsidR="00F557C0" w:rsidRPr="009D59AD">
        <w:rPr>
          <w:rFonts w:ascii="Calibri" w:hAnsi="Calibri"/>
          <w:color w:val="000000" w:themeColor="text1"/>
          <w:sz w:val="22"/>
          <w:szCs w:val="22"/>
        </w:rPr>
        <w:t>quedan</w:t>
      </w:r>
      <w:r>
        <w:rPr>
          <w:rFonts w:ascii="Calibri" w:hAnsi="Calibri"/>
          <w:color w:val="000000" w:themeColor="text1"/>
          <w:sz w:val="22"/>
          <w:szCs w:val="22"/>
        </w:rPr>
        <w:t>do un ejemplar en poder de cada una de las partes firmantes.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5403"/>
      </w:tblGrid>
      <w:tr w:rsidR="00215232" w:rsidRPr="009D59AD" w14:paraId="0CD40554" w14:textId="77777777" w:rsidTr="006409AD">
        <w:trPr>
          <w:trHeight w:val="1066"/>
        </w:trPr>
        <w:tc>
          <w:tcPr>
            <w:tcW w:w="5359" w:type="dxa"/>
          </w:tcPr>
          <w:p w14:paraId="4531F29B" w14:textId="428DE196" w:rsidR="00633F61" w:rsidRPr="009D59AD" w:rsidRDefault="0026682E" w:rsidP="00F0220F">
            <w:pPr>
              <w:jc w:val="center"/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</w:rPr>
              <w:t>Firma y sello</w:t>
            </w:r>
            <w:r w:rsidR="00633F61" w:rsidRPr="009D59AD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</w:rPr>
              <w:t xml:space="preserve"> del Ven</w:t>
            </w:r>
            <w:r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</w:rPr>
              <w:t>d</w:t>
            </w:r>
            <w:r w:rsidR="00383579" w:rsidRPr="009D59AD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</w:rPr>
              <w:t>e</w:t>
            </w:r>
            <w:r w:rsidR="00633F61" w:rsidRPr="009D59AD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</w:rPr>
              <w:t>dor</w:t>
            </w:r>
          </w:p>
          <w:p w14:paraId="74227288" w14:textId="77777777" w:rsidR="00633F61" w:rsidRDefault="00633F61" w:rsidP="00F0220F">
            <w:pPr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</w:rPr>
            </w:pPr>
          </w:p>
          <w:p w14:paraId="3D6DC190" w14:textId="77777777" w:rsidR="0026682E" w:rsidRDefault="0026682E" w:rsidP="00F0220F">
            <w:pPr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</w:rPr>
            </w:pPr>
          </w:p>
          <w:p w14:paraId="0067A59C" w14:textId="250C91FE" w:rsidR="007808BD" w:rsidRPr="009D59AD" w:rsidRDefault="005A5F9F" w:rsidP="0026682E">
            <w:pPr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</w:rPr>
            </w:pPr>
            <w:r w:rsidRPr="0026682E">
              <w:rPr>
                <w:rFonts w:ascii="Calibri" w:hAnsi="Calibri"/>
                <w:bCs/>
                <w:iCs/>
                <w:color w:val="000000" w:themeColor="text1"/>
                <w:sz w:val="20"/>
              </w:rPr>
              <w:t>Nom</w:t>
            </w:r>
            <w:r w:rsidR="0026682E" w:rsidRPr="0026682E">
              <w:rPr>
                <w:rFonts w:ascii="Calibri" w:hAnsi="Calibri"/>
                <w:bCs/>
                <w:iCs/>
                <w:color w:val="000000" w:themeColor="text1"/>
                <w:sz w:val="20"/>
              </w:rPr>
              <w:t xml:space="preserve">bre y apellidos </w:t>
            </w:r>
            <w:r w:rsidR="003120D2" w:rsidRPr="0026682E">
              <w:rPr>
                <w:rFonts w:ascii="Calibri" w:hAnsi="Calibri"/>
                <w:bCs/>
                <w:iCs/>
                <w:color w:val="000000" w:themeColor="text1"/>
                <w:sz w:val="20"/>
              </w:rPr>
              <w:t>/ra</w:t>
            </w:r>
            <w:r w:rsidR="0026682E" w:rsidRPr="0026682E">
              <w:rPr>
                <w:rFonts w:ascii="Calibri" w:hAnsi="Calibri"/>
                <w:bCs/>
                <w:iCs/>
                <w:color w:val="000000" w:themeColor="text1"/>
                <w:sz w:val="20"/>
              </w:rPr>
              <w:t>z</w:t>
            </w:r>
            <w:r w:rsidR="003120D2" w:rsidRPr="0026682E">
              <w:rPr>
                <w:rFonts w:ascii="Calibri" w:hAnsi="Calibri"/>
                <w:bCs/>
                <w:iCs/>
                <w:color w:val="000000" w:themeColor="text1"/>
                <w:sz w:val="20"/>
              </w:rPr>
              <w:t>ó</w:t>
            </w:r>
            <w:r w:rsidR="0026682E" w:rsidRPr="0026682E">
              <w:rPr>
                <w:rFonts w:ascii="Calibri" w:hAnsi="Calibri"/>
                <w:bCs/>
                <w:iCs/>
                <w:color w:val="000000" w:themeColor="text1"/>
                <w:sz w:val="20"/>
              </w:rPr>
              <w:t>n</w:t>
            </w:r>
            <w:r w:rsidR="003120D2" w:rsidRPr="0026682E">
              <w:rPr>
                <w:rFonts w:ascii="Calibri" w:hAnsi="Calibri"/>
                <w:bCs/>
                <w:iCs/>
                <w:color w:val="000000" w:themeColor="text1"/>
                <w:sz w:val="20"/>
              </w:rPr>
              <w:t xml:space="preserve"> social </w:t>
            </w:r>
            <w:r w:rsidRPr="0026682E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  <w:u w:val="single"/>
              </w:rPr>
              <w:t>__</w:t>
            </w:r>
            <w:r w:rsidR="0026682E" w:rsidRPr="0026682E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  <w:u w:val="single"/>
              </w:rPr>
              <w:t xml:space="preserve">       </w:t>
            </w:r>
            <w:r w:rsidRPr="0026682E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  <w:u w:val="single"/>
              </w:rPr>
              <w:t>_________________</w:t>
            </w:r>
          </w:p>
        </w:tc>
        <w:tc>
          <w:tcPr>
            <w:tcW w:w="5403" w:type="dxa"/>
          </w:tcPr>
          <w:p w14:paraId="234901C7" w14:textId="124C61D2" w:rsidR="00633F61" w:rsidRPr="009D59AD" w:rsidRDefault="0026682E" w:rsidP="00F0220F">
            <w:pPr>
              <w:jc w:val="center"/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</w:rPr>
              <w:t>Firma</w:t>
            </w:r>
            <w:r w:rsidR="005A5F9F" w:rsidRPr="009D59AD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</w:rPr>
              <w:t xml:space="preserve"> del </w:t>
            </w:r>
            <w:r w:rsidR="00633F61" w:rsidRPr="009D59AD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</w:rPr>
              <w:t>Comprador</w:t>
            </w:r>
          </w:p>
          <w:p w14:paraId="42D5FA4C" w14:textId="378342C7" w:rsidR="00633F61" w:rsidRPr="009D59AD" w:rsidRDefault="00633F61" w:rsidP="00F0220F">
            <w:pPr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</w:rPr>
            </w:pPr>
          </w:p>
          <w:p w14:paraId="41A59293" w14:textId="77777777" w:rsidR="00821FF2" w:rsidRPr="009D59AD" w:rsidRDefault="00821FF2" w:rsidP="00F0220F">
            <w:pPr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</w:rPr>
            </w:pPr>
          </w:p>
          <w:p w14:paraId="224D5C20" w14:textId="169AF0B0" w:rsidR="00633F61" w:rsidRPr="009D59AD" w:rsidRDefault="003120D2" w:rsidP="00F0220F">
            <w:pPr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</w:rPr>
            </w:pPr>
            <w:r w:rsidRPr="009D59AD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</w:rPr>
              <w:t>Nom</w:t>
            </w:r>
            <w:r w:rsidR="0026682E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</w:rPr>
              <w:t>bre y apellidos</w:t>
            </w:r>
            <w:r w:rsidRPr="009D59AD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</w:rPr>
              <w:t xml:space="preserve"> ______</w:t>
            </w:r>
            <w:r w:rsidR="0026682E" w:rsidRPr="0026682E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9D59AD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</w:rPr>
              <w:t>______________________</w:t>
            </w:r>
          </w:p>
        </w:tc>
      </w:tr>
    </w:tbl>
    <w:p w14:paraId="4457472B" w14:textId="77777777" w:rsidR="005A5F9F" w:rsidRPr="009D59AD" w:rsidRDefault="005A5F9F" w:rsidP="006409AD">
      <w:pPr>
        <w:spacing w:after="160" w:line="259" w:lineRule="auto"/>
        <w:rPr>
          <w:rFonts w:asciiTheme="minorHAnsi" w:hAnsiTheme="minorHAnsi" w:cstheme="minorHAnsi"/>
          <w:b/>
          <w:bCs/>
          <w:u w:val="single"/>
        </w:rPr>
      </w:pPr>
    </w:p>
    <w:p w14:paraId="4E20B87F" w14:textId="314E24FE" w:rsidR="00633F61" w:rsidRPr="009D59AD" w:rsidRDefault="00633F61" w:rsidP="006409AD">
      <w:pPr>
        <w:spacing w:after="160" w:line="259" w:lineRule="auto"/>
        <w:rPr>
          <w:rFonts w:asciiTheme="minorHAnsi" w:hAnsiTheme="minorHAnsi" w:cstheme="minorHAnsi"/>
          <w:b/>
          <w:bCs/>
          <w:u w:val="single"/>
        </w:rPr>
      </w:pPr>
      <w:r w:rsidRPr="009D59AD">
        <w:rPr>
          <w:rFonts w:asciiTheme="minorHAnsi" w:hAnsiTheme="minorHAnsi" w:cstheme="minorHAnsi"/>
          <w:b/>
          <w:bCs/>
          <w:u w:val="single"/>
        </w:rPr>
        <w:t>Informe d</w:t>
      </w:r>
      <w:r w:rsidR="00516B74">
        <w:rPr>
          <w:rFonts w:asciiTheme="minorHAnsi" w:hAnsiTheme="minorHAnsi" w:cstheme="minorHAnsi"/>
          <w:b/>
          <w:bCs/>
          <w:u w:val="single"/>
        </w:rPr>
        <w:t>e estado</w:t>
      </w:r>
      <w:r w:rsidRPr="009D59AD">
        <w:rPr>
          <w:rFonts w:asciiTheme="minorHAnsi" w:hAnsiTheme="minorHAnsi" w:cstheme="minorHAnsi"/>
          <w:b/>
          <w:bCs/>
          <w:u w:val="single"/>
        </w:rPr>
        <w:t xml:space="preserve"> del veh</w:t>
      </w:r>
      <w:r w:rsidR="00516B74">
        <w:rPr>
          <w:rFonts w:asciiTheme="minorHAnsi" w:hAnsiTheme="minorHAnsi" w:cstheme="minorHAnsi"/>
          <w:b/>
          <w:bCs/>
          <w:u w:val="single"/>
        </w:rPr>
        <w:t>ículo y otras informaciones de interés</w:t>
      </w:r>
      <w:r w:rsidRPr="009D59AD">
        <w:rPr>
          <w:rFonts w:asciiTheme="minorHAnsi" w:hAnsiTheme="minorHAnsi" w:cstheme="minorHAnsi"/>
          <w:b/>
          <w:bCs/>
          <w:u w:val="single"/>
        </w:rPr>
        <w:t xml:space="preserve"> </w:t>
      </w:r>
    </w:p>
    <w:tbl>
      <w:tblPr>
        <w:tblpPr w:leftFromText="141" w:rightFromText="141" w:vertAnchor="text" w:horzAnchor="margin" w:tblpY="103"/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10367"/>
      </w:tblGrid>
      <w:tr w:rsidR="00633F61" w:rsidRPr="009D59AD" w14:paraId="4C46FDCC" w14:textId="77777777" w:rsidTr="00633F61">
        <w:trPr>
          <w:cantSplit/>
          <w:trHeight w:val="419"/>
        </w:trPr>
        <w:tc>
          <w:tcPr>
            <w:tcW w:w="398" w:type="dxa"/>
            <w:vMerge w:val="restart"/>
            <w:textDirection w:val="btLr"/>
            <w:vAlign w:val="center"/>
          </w:tcPr>
          <w:p w14:paraId="5852AF43" w14:textId="389B5C4F" w:rsidR="00633F61" w:rsidRPr="009D59AD" w:rsidRDefault="00633F61" w:rsidP="00F0220F">
            <w:pPr>
              <w:ind w:left="113" w:right="113"/>
              <w:jc w:val="center"/>
              <w:rPr>
                <w:rFonts w:ascii="Arial" w:hAnsi="Arial"/>
                <w:b/>
                <w:sz w:val="20"/>
              </w:rPr>
            </w:pPr>
            <w:r w:rsidRPr="009D59AD">
              <w:rPr>
                <w:rFonts w:ascii="Arial" w:hAnsi="Arial"/>
                <w:b/>
                <w:sz w:val="20"/>
              </w:rPr>
              <w:t>Situació</w:t>
            </w:r>
            <w:r w:rsidR="00B66DE6">
              <w:rPr>
                <w:rFonts w:ascii="Arial" w:hAnsi="Arial"/>
                <w:b/>
                <w:sz w:val="20"/>
              </w:rPr>
              <w:t>n</w:t>
            </w:r>
            <w:r w:rsidRPr="009D59AD">
              <w:rPr>
                <w:rFonts w:ascii="Arial" w:hAnsi="Arial"/>
                <w:b/>
                <w:sz w:val="20"/>
              </w:rPr>
              <w:t xml:space="preserve"> </w:t>
            </w:r>
            <w:r w:rsidR="00B66DE6">
              <w:rPr>
                <w:rFonts w:ascii="Arial" w:hAnsi="Arial"/>
                <w:b/>
                <w:sz w:val="20"/>
              </w:rPr>
              <w:t>y</w:t>
            </w:r>
            <w:r w:rsidRPr="009D59AD">
              <w:rPr>
                <w:rFonts w:ascii="Arial" w:hAnsi="Arial"/>
                <w:b/>
                <w:sz w:val="20"/>
              </w:rPr>
              <w:t xml:space="preserve"> es</w:t>
            </w:r>
            <w:r w:rsidR="00B66DE6">
              <w:rPr>
                <w:rFonts w:ascii="Arial" w:hAnsi="Arial"/>
                <w:b/>
                <w:sz w:val="20"/>
              </w:rPr>
              <w:t>tado</w:t>
            </w:r>
            <w:r w:rsidRPr="009D59AD">
              <w:rPr>
                <w:rFonts w:ascii="Arial" w:hAnsi="Arial"/>
                <w:b/>
                <w:sz w:val="20"/>
              </w:rPr>
              <w:t xml:space="preserve"> del veh</w:t>
            </w:r>
            <w:r w:rsidR="00B66DE6">
              <w:rPr>
                <w:rFonts w:ascii="Arial" w:hAnsi="Arial"/>
                <w:b/>
                <w:sz w:val="20"/>
              </w:rPr>
              <w:t>ículo</w:t>
            </w:r>
          </w:p>
        </w:tc>
        <w:tc>
          <w:tcPr>
            <w:tcW w:w="10367" w:type="dxa"/>
          </w:tcPr>
          <w:p w14:paraId="1631AB45" w14:textId="25C22CEA" w:rsidR="003F1397" w:rsidRPr="009D59AD" w:rsidRDefault="00383579" w:rsidP="00F0220F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9D59AD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Declaració</w:t>
            </w:r>
            <w:r w:rsidR="00B66DE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n</w:t>
            </w:r>
            <w:r w:rsidRPr="009D59AD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del ven</w:t>
            </w:r>
            <w:r w:rsidR="00B66DE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009D59AD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edor</w:t>
            </w:r>
            <w:r w:rsidRPr="009D59AD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: </w:t>
            </w:r>
            <w:r w:rsidR="00B66DE6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Este vehículo tiene la </w:t>
            </w:r>
            <w:r w:rsidRPr="009D59AD">
              <w:rPr>
                <w:rFonts w:ascii="Calibri" w:hAnsi="Calibri"/>
                <w:color w:val="000000" w:themeColor="text1"/>
                <w:sz w:val="22"/>
                <w:szCs w:val="22"/>
              </w:rPr>
              <w:t>ITV vigent</w:t>
            </w:r>
            <w:r w:rsidR="00B66DE6">
              <w:rPr>
                <w:rFonts w:ascii="Calibri" w:hAnsi="Calibri"/>
                <w:color w:val="000000" w:themeColor="text1"/>
                <w:sz w:val="22"/>
                <w:szCs w:val="22"/>
              </w:rPr>
              <w:t>e y ha sido debidamente reacondicionado en todos sus aspectos</w:t>
            </w:r>
            <w:r w:rsidRPr="009D59AD">
              <w:rPr>
                <w:rFonts w:ascii="Calibri" w:hAnsi="Calibri"/>
                <w:color w:val="000000" w:themeColor="text1"/>
                <w:sz w:val="22"/>
                <w:szCs w:val="22"/>
              </w:rPr>
              <w:t>, especialment</w:t>
            </w:r>
            <w:r w:rsidR="00B66DE6">
              <w:rPr>
                <w:rFonts w:ascii="Calibri" w:hAnsi="Calibri"/>
                <w:color w:val="000000" w:themeColor="text1"/>
                <w:sz w:val="22"/>
                <w:szCs w:val="22"/>
              </w:rPr>
              <w:t>e en lo que se refiere al funcionamiento en seguridad activa y pasiva, mecánica y electrónica, así como en su aspecto externo y del habitáculo</w:t>
            </w:r>
            <w:r w:rsidR="00AE4EAC" w:rsidRPr="009D59AD">
              <w:rPr>
                <w:rFonts w:ascii="Calibri" w:hAnsi="Calibri"/>
                <w:color w:val="000000" w:themeColor="text1"/>
                <w:sz w:val="22"/>
                <w:szCs w:val="22"/>
              </w:rPr>
              <w:t>.</w:t>
            </w:r>
          </w:p>
          <w:p w14:paraId="771A6FFC" w14:textId="48622D1B" w:rsidR="00633F61" w:rsidRPr="009D59AD" w:rsidRDefault="003F1397" w:rsidP="004C4E8F">
            <w:pPr>
              <w:jc w:val="both"/>
              <w:rPr>
                <w:rFonts w:ascii="Arial" w:hAnsi="Arial"/>
                <w:sz w:val="20"/>
              </w:rPr>
            </w:pPr>
            <w:r w:rsidRPr="009D59AD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El comprador, </w:t>
            </w:r>
            <w:r w:rsidR="00B66DE6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antes </w:t>
            </w:r>
            <w:r w:rsidRPr="009D59AD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de la </w:t>
            </w:r>
            <w:r w:rsidR="00B66DE6">
              <w:rPr>
                <w:rFonts w:ascii="Calibri" w:hAnsi="Calibri"/>
                <w:color w:val="000000" w:themeColor="text1"/>
                <w:sz w:val="22"/>
                <w:szCs w:val="22"/>
              </w:rPr>
              <w:t>firma</w:t>
            </w:r>
            <w:r w:rsidRPr="009D59AD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E70197" w:rsidRPr="009D59AD">
              <w:rPr>
                <w:rFonts w:ascii="Calibri" w:hAnsi="Calibri"/>
                <w:color w:val="000000" w:themeColor="text1"/>
                <w:sz w:val="22"/>
                <w:szCs w:val="22"/>
              </w:rPr>
              <w:t>del contrat</w:t>
            </w:r>
            <w:r w:rsidR="00B66DE6">
              <w:rPr>
                <w:rFonts w:ascii="Calibri" w:hAnsi="Calibri"/>
                <w:color w:val="000000" w:themeColor="text1"/>
                <w:sz w:val="22"/>
                <w:szCs w:val="22"/>
              </w:rPr>
              <w:t>o</w:t>
            </w:r>
            <w:r w:rsidR="00175F89" w:rsidRPr="009D59AD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, ha </w:t>
            </w:r>
            <w:r w:rsidR="00B66DE6">
              <w:rPr>
                <w:rFonts w:ascii="Calibri" w:hAnsi="Calibri"/>
                <w:color w:val="000000" w:themeColor="text1"/>
                <w:sz w:val="22"/>
                <w:szCs w:val="22"/>
              </w:rPr>
              <w:t>tenido la oportunidad de probar el funcionamiento del vehículo y de comprobar personalmente su estado de conservación.</w:t>
            </w:r>
          </w:p>
        </w:tc>
      </w:tr>
      <w:tr w:rsidR="00633F61" w:rsidRPr="009D59AD" w14:paraId="2FDF2D9D" w14:textId="77777777" w:rsidTr="00633F61">
        <w:trPr>
          <w:cantSplit/>
          <w:trHeight w:val="413"/>
        </w:trPr>
        <w:tc>
          <w:tcPr>
            <w:tcW w:w="398" w:type="dxa"/>
            <w:vMerge/>
          </w:tcPr>
          <w:p w14:paraId="5A8360A3" w14:textId="77777777" w:rsidR="00633F61" w:rsidRPr="009D59AD" w:rsidRDefault="00633F61" w:rsidP="00F0220F">
            <w:pPr>
              <w:rPr>
                <w:rFonts w:ascii="Arial" w:hAnsi="Arial"/>
                <w:sz w:val="20"/>
              </w:rPr>
            </w:pPr>
          </w:p>
        </w:tc>
        <w:tc>
          <w:tcPr>
            <w:tcW w:w="10367" w:type="dxa"/>
          </w:tcPr>
          <w:p w14:paraId="7D1F2BC5" w14:textId="1CA578D3" w:rsidR="00607BC4" w:rsidRPr="009D59AD" w:rsidRDefault="00633F61" w:rsidP="00B66DE6">
            <w:pPr>
              <w:jc w:val="both"/>
              <w:rPr>
                <w:rFonts w:ascii="Arial" w:hAnsi="Arial"/>
                <w:b/>
                <w:color w:val="000000" w:themeColor="text1"/>
                <w:sz w:val="20"/>
              </w:rPr>
            </w:pPr>
            <w:r w:rsidRPr="009D59AD">
              <w:rPr>
                <w:rFonts w:ascii="Arial" w:hAnsi="Arial"/>
                <w:b/>
                <w:color w:val="000000" w:themeColor="text1"/>
                <w:sz w:val="20"/>
              </w:rPr>
              <w:t xml:space="preserve">El </w:t>
            </w:r>
            <w:r w:rsidR="00D463FB" w:rsidRPr="009D59AD">
              <w:rPr>
                <w:rFonts w:ascii="Arial" w:hAnsi="Arial"/>
                <w:b/>
                <w:color w:val="000000" w:themeColor="text1"/>
                <w:sz w:val="20"/>
              </w:rPr>
              <w:t>veh</w:t>
            </w:r>
            <w:r w:rsidR="00B66DE6">
              <w:rPr>
                <w:rFonts w:ascii="Arial" w:hAnsi="Arial"/>
                <w:b/>
                <w:color w:val="000000" w:themeColor="text1"/>
                <w:sz w:val="20"/>
              </w:rPr>
              <w:t>ículo presenta los siguientes aspectos destacados que junto con el estado, antigüedad y kilometraje han configurado su precio</w:t>
            </w:r>
            <w:r w:rsidR="00607BC4" w:rsidRPr="009D59AD">
              <w:rPr>
                <w:rFonts w:ascii="Arial" w:hAnsi="Arial"/>
                <w:b/>
                <w:color w:val="000000" w:themeColor="text1"/>
                <w:sz w:val="20"/>
              </w:rPr>
              <w:t>:</w:t>
            </w:r>
          </w:p>
        </w:tc>
      </w:tr>
      <w:tr w:rsidR="00607BC4" w:rsidRPr="009D59AD" w14:paraId="01DC2C47" w14:textId="77777777" w:rsidTr="00607BC4">
        <w:trPr>
          <w:cantSplit/>
          <w:trHeight w:val="1890"/>
        </w:trPr>
        <w:tc>
          <w:tcPr>
            <w:tcW w:w="398" w:type="dxa"/>
            <w:vMerge/>
          </w:tcPr>
          <w:p w14:paraId="1FE59C0E" w14:textId="77777777" w:rsidR="00607BC4" w:rsidRPr="009D59AD" w:rsidRDefault="00607BC4" w:rsidP="00F0220F">
            <w:pPr>
              <w:rPr>
                <w:rFonts w:ascii="Arial" w:hAnsi="Arial"/>
                <w:sz w:val="20"/>
              </w:rPr>
            </w:pPr>
          </w:p>
        </w:tc>
        <w:tc>
          <w:tcPr>
            <w:tcW w:w="10367" w:type="dxa"/>
            <w:vAlign w:val="center"/>
          </w:tcPr>
          <w:p w14:paraId="18153D45" w14:textId="7BDB7071" w:rsidR="000F7826" w:rsidRPr="009D59AD" w:rsidRDefault="000F7826" w:rsidP="00282293">
            <w:pPr>
              <w:rPr>
                <w:rFonts w:ascii="Arial" w:hAnsi="Arial"/>
                <w:b/>
                <w:color w:val="00B0F0"/>
                <w:sz w:val="20"/>
              </w:rPr>
            </w:pPr>
            <w:r w:rsidRPr="009D59AD">
              <w:rPr>
                <w:rFonts w:ascii="Arial" w:hAnsi="Arial"/>
                <w:b/>
                <w:i/>
                <w:color w:val="00B0F0"/>
                <w:sz w:val="20"/>
              </w:rPr>
              <w:t xml:space="preserve"> </w:t>
            </w:r>
          </w:p>
        </w:tc>
      </w:tr>
      <w:tr w:rsidR="007F3227" w:rsidRPr="009D59AD" w14:paraId="5F71A6D6" w14:textId="77777777" w:rsidTr="00FB54A9">
        <w:trPr>
          <w:cantSplit/>
          <w:trHeight w:val="256"/>
        </w:trPr>
        <w:tc>
          <w:tcPr>
            <w:tcW w:w="398" w:type="dxa"/>
            <w:vMerge w:val="restart"/>
            <w:textDirection w:val="btLr"/>
          </w:tcPr>
          <w:p w14:paraId="0755F60D" w14:textId="174F6049" w:rsidR="007F3227" w:rsidRPr="009D59AD" w:rsidRDefault="007F3227" w:rsidP="008E1B63">
            <w:pPr>
              <w:pStyle w:val="Textodebloque"/>
              <w:rPr>
                <w:color w:val="000000" w:themeColor="text1"/>
                <w:sz w:val="20"/>
                <w:lang w:eastAsia="ca-ES"/>
              </w:rPr>
            </w:pPr>
            <w:r w:rsidRPr="009D59AD">
              <w:rPr>
                <w:color w:val="000000" w:themeColor="text1"/>
                <w:sz w:val="2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67991D5" wp14:editId="50DC47E2">
                      <wp:simplePos x="0" y="0"/>
                      <wp:positionH relativeFrom="column">
                        <wp:posOffset>-988695</wp:posOffset>
                      </wp:positionH>
                      <wp:positionV relativeFrom="paragraph">
                        <wp:posOffset>1440815</wp:posOffset>
                      </wp:positionV>
                      <wp:extent cx="274320" cy="1645920"/>
                      <wp:effectExtent l="9525" t="13970" r="11430" b="698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64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D8B380" w14:textId="77777777" w:rsidR="007F3227" w:rsidRDefault="007F3227" w:rsidP="00633F61">
                                  <w:pPr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FECAV</w:t>
                                  </w:r>
                                  <w:r w:rsidRPr="00037ADF">
                                    <w:rPr>
                                      <w:rFonts w:ascii="Arial" w:hAnsi="Arial"/>
                                      <w:sz w:val="12"/>
                                    </w:rPr>
                                    <w:t>EM Versión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Febrer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2021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799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77.85pt;margin-top:113.45pt;width:21.6pt;height:12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" o:allowincell="f">
                      <v:textbox style="layout-flow:vertical;mso-layout-flow-alt:bottom-to-top">
                        <w:txbxContent>
                          <w:p w14:paraId="6FD8B380" w14:textId="77777777" w:rsidR="007F3227" w:rsidRDefault="007F3227" w:rsidP="00633F61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FECAV</w:t>
                            </w:r>
                            <w:r w:rsidRPr="00037ADF">
                              <w:rPr>
                                <w:rFonts w:ascii="Arial" w:hAnsi="Arial"/>
                                <w:sz w:val="12"/>
                              </w:rPr>
                              <w:t>EM Versión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2"/>
                              </w:rPr>
                              <w:t>Febrer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59AD">
              <w:rPr>
                <w:color w:val="000000" w:themeColor="text1"/>
                <w:sz w:val="20"/>
              </w:rPr>
              <w:t>Revisió</w:t>
            </w:r>
            <w:r w:rsidR="0060722C">
              <w:rPr>
                <w:color w:val="000000" w:themeColor="text1"/>
                <w:sz w:val="20"/>
              </w:rPr>
              <w:t>n</w:t>
            </w:r>
          </w:p>
        </w:tc>
        <w:tc>
          <w:tcPr>
            <w:tcW w:w="10367" w:type="dxa"/>
            <w:tcBorders>
              <w:bottom w:val="single" w:sz="4" w:space="0" w:color="auto"/>
            </w:tcBorders>
          </w:tcPr>
          <w:p w14:paraId="07CD0626" w14:textId="5152C5C9" w:rsidR="007F3227" w:rsidRPr="009D59AD" w:rsidRDefault="007F3227" w:rsidP="00D91EB0">
            <w:pPr>
              <w:spacing w:before="40" w:after="40"/>
              <w:ind w:left="28"/>
              <w:jc w:val="both"/>
              <w:rPr>
                <w:rFonts w:ascii="Arial" w:hAnsi="Arial"/>
                <w:b/>
                <w:color w:val="000000" w:themeColor="text1"/>
                <w:sz w:val="20"/>
              </w:rPr>
            </w:pPr>
            <w:r w:rsidRPr="009D59AD">
              <w:rPr>
                <w:rFonts w:ascii="Arial" w:hAnsi="Arial"/>
                <w:b/>
                <w:color w:val="000000" w:themeColor="text1"/>
                <w:sz w:val="20"/>
              </w:rPr>
              <w:t>Recom</w:t>
            </w:r>
            <w:r w:rsidR="0060722C">
              <w:rPr>
                <w:rFonts w:ascii="Arial" w:hAnsi="Arial"/>
                <w:b/>
                <w:color w:val="000000" w:themeColor="text1"/>
                <w:sz w:val="20"/>
              </w:rPr>
              <w:t>endaciones</w:t>
            </w:r>
            <w:r w:rsidRPr="009D59AD">
              <w:rPr>
                <w:rFonts w:ascii="Arial" w:hAnsi="Arial"/>
                <w:b/>
                <w:color w:val="000000" w:themeColor="text1"/>
                <w:sz w:val="20"/>
              </w:rPr>
              <w:t xml:space="preserve">: </w:t>
            </w:r>
            <w:r w:rsidRPr="009D59AD">
              <w:rPr>
                <w:rFonts w:ascii="Arial" w:hAnsi="Arial"/>
                <w:color w:val="000000" w:themeColor="text1"/>
                <w:sz w:val="20"/>
              </w:rPr>
              <w:t>p</w:t>
            </w:r>
            <w:r w:rsidR="0060722C">
              <w:rPr>
                <w:rFonts w:ascii="Arial" w:hAnsi="Arial"/>
                <w:color w:val="000000" w:themeColor="text1"/>
                <w:sz w:val="20"/>
              </w:rPr>
              <w:t>ara un buen funcionamiento de vehículo, deben seguirse en todo momento las normas de mantenimiento facilitadas por el fabricante y las revisiones indicadas por el vendedor, dado el estado del vehículo descrito en el Informe de estado y otras informaciones de interés, kilometraje y antigüedad del vehículo.</w:t>
            </w:r>
            <w:r w:rsidRPr="009D59AD">
              <w:rPr>
                <w:rFonts w:ascii="Arial" w:hAnsi="Arial"/>
                <w:color w:val="000000" w:themeColor="text1"/>
                <w:sz w:val="20"/>
              </w:rPr>
              <w:t xml:space="preserve"> </w:t>
            </w:r>
            <w:r w:rsidRPr="009D59AD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F3227" w:rsidRPr="009D59AD" w14:paraId="3A824E2E" w14:textId="77777777" w:rsidTr="00FB54A9">
        <w:trPr>
          <w:cantSplit/>
          <w:trHeight w:val="256"/>
        </w:trPr>
        <w:tc>
          <w:tcPr>
            <w:tcW w:w="398" w:type="dxa"/>
            <w:vMerge/>
            <w:textDirection w:val="btLr"/>
          </w:tcPr>
          <w:p w14:paraId="65EA1A1C" w14:textId="7C0F3E5F" w:rsidR="007F3227" w:rsidRPr="009D59AD" w:rsidRDefault="007F3227" w:rsidP="00607BC4">
            <w:pPr>
              <w:pStyle w:val="Textodebloque"/>
              <w:rPr>
                <w:rStyle w:val="Refdenotaalpie"/>
                <w:b w:val="0"/>
                <w:color w:val="000000" w:themeColor="text1"/>
                <w:sz w:val="20"/>
              </w:rPr>
            </w:pPr>
          </w:p>
        </w:tc>
        <w:tc>
          <w:tcPr>
            <w:tcW w:w="10367" w:type="dxa"/>
            <w:tcBorders>
              <w:bottom w:val="single" w:sz="4" w:space="0" w:color="auto"/>
            </w:tcBorders>
          </w:tcPr>
          <w:p w14:paraId="60F88E92" w14:textId="7E450969" w:rsidR="007F3227" w:rsidRPr="009D59AD" w:rsidRDefault="007F3227" w:rsidP="00607BC4">
            <w:pPr>
              <w:spacing w:before="40" w:after="40"/>
              <w:ind w:left="28"/>
              <w:jc w:val="both"/>
              <w:rPr>
                <w:rFonts w:ascii="Arial" w:hAnsi="Arial"/>
                <w:b/>
                <w:color w:val="000000" w:themeColor="text1"/>
                <w:sz w:val="20"/>
              </w:rPr>
            </w:pPr>
            <w:r w:rsidRPr="009D59AD">
              <w:rPr>
                <w:rFonts w:ascii="Arial" w:hAnsi="Arial"/>
                <w:b/>
                <w:color w:val="000000" w:themeColor="text1"/>
                <w:sz w:val="20"/>
              </w:rPr>
              <w:t>1ª Revisió</w:t>
            </w:r>
            <w:r w:rsidR="0060722C">
              <w:rPr>
                <w:rFonts w:ascii="Arial" w:hAnsi="Arial"/>
                <w:b/>
                <w:color w:val="000000" w:themeColor="text1"/>
                <w:sz w:val="20"/>
              </w:rPr>
              <w:t>n</w:t>
            </w:r>
            <w:r w:rsidRPr="009D59AD">
              <w:rPr>
                <w:rFonts w:ascii="Arial" w:hAnsi="Arial"/>
                <w:b/>
                <w:color w:val="000000" w:themeColor="text1"/>
                <w:sz w:val="20"/>
              </w:rPr>
              <w:t xml:space="preserve">: </w:t>
            </w:r>
            <w:r w:rsidRPr="009D59AD">
              <w:rPr>
                <w:rFonts w:ascii="Arial" w:hAnsi="Arial"/>
                <w:bCs/>
                <w:color w:val="000000" w:themeColor="text1"/>
                <w:sz w:val="20"/>
              </w:rPr>
              <w:t>a</w:t>
            </w:r>
            <w:r w:rsidR="0060722C">
              <w:rPr>
                <w:rFonts w:ascii="Arial" w:hAnsi="Arial"/>
                <w:bCs/>
                <w:color w:val="000000" w:themeColor="text1"/>
                <w:sz w:val="20"/>
              </w:rPr>
              <w:t xml:space="preserve"> los</w:t>
            </w:r>
            <w:r w:rsidRPr="009D59AD">
              <w:rPr>
                <w:rFonts w:ascii="Arial" w:hAnsi="Arial"/>
                <w:bCs/>
                <w:color w:val="000000" w:themeColor="text1"/>
                <w:sz w:val="20"/>
              </w:rPr>
              <w:t xml:space="preserve"> ______ </w:t>
            </w:r>
            <w:proofErr w:type="spellStart"/>
            <w:r w:rsidR="0060722C">
              <w:rPr>
                <w:rFonts w:ascii="Arial" w:hAnsi="Arial"/>
                <w:bCs/>
                <w:color w:val="000000" w:themeColor="text1"/>
                <w:sz w:val="20"/>
              </w:rPr>
              <w:t>kms</w:t>
            </w:r>
            <w:proofErr w:type="spellEnd"/>
            <w:r w:rsidR="0060722C">
              <w:rPr>
                <w:rFonts w:ascii="Arial" w:hAnsi="Arial"/>
                <w:bCs/>
                <w:color w:val="000000" w:themeColor="text1"/>
                <w:sz w:val="20"/>
              </w:rPr>
              <w:t>.</w:t>
            </w:r>
            <w:r w:rsidRPr="009D59AD">
              <w:rPr>
                <w:rFonts w:ascii="Arial" w:hAnsi="Arial"/>
                <w:bCs/>
                <w:color w:val="000000" w:themeColor="text1"/>
                <w:sz w:val="20"/>
              </w:rPr>
              <w:t xml:space="preserve"> reco</w:t>
            </w:r>
            <w:r w:rsidR="0060722C">
              <w:rPr>
                <w:rFonts w:ascii="Arial" w:hAnsi="Arial"/>
                <w:bCs/>
                <w:color w:val="000000" w:themeColor="text1"/>
                <w:sz w:val="20"/>
              </w:rPr>
              <w:t>rridos</w:t>
            </w:r>
            <w:r w:rsidRPr="009D59AD">
              <w:rPr>
                <w:rFonts w:ascii="Arial" w:hAnsi="Arial"/>
                <w:bCs/>
                <w:color w:val="000000" w:themeColor="text1"/>
                <w:sz w:val="20"/>
              </w:rPr>
              <w:t xml:space="preserve"> o ____ mes</w:t>
            </w:r>
            <w:r w:rsidR="0060722C">
              <w:rPr>
                <w:rFonts w:ascii="Arial" w:hAnsi="Arial"/>
                <w:bCs/>
                <w:color w:val="000000" w:themeColor="text1"/>
                <w:sz w:val="20"/>
              </w:rPr>
              <w:t>e</w:t>
            </w:r>
            <w:r w:rsidRPr="009D59AD">
              <w:rPr>
                <w:rFonts w:ascii="Arial" w:hAnsi="Arial"/>
                <w:bCs/>
                <w:color w:val="000000" w:themeColor="text1"/>
                <w:sz w:val="20"/>
              </w:rPr>
              <w:t>s transc</w:t>
            </w:r>
            <w:r w:rsidR="0060722C">
              <w:rPr>
                <w:rFonts w:ascii="Arial" w:hAnsi="Arial"/>
                <w:bCs/>
                <w:color w:val="000000" w:themeColor="text1"/>
                <w:sz w:val="20"/>
              </w:rPr>
              <w:t>urridos desde su adquisición.</w:t>
            </w:r>
            <w:r w:rsidRPr="009D59AD">
              <w:rPr>
                <w:rFonts w:ascii="Arial" w:hAnsi="Arial"/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7F3227" w:rsidRPr="009D59AD" w14:paraId="5047A96C" w14:textId="77777777" w:rsidTr="00FB54A9">
        <w:trPr>
          <w:cantSplit/>
          <w:trHeight w:val="132"/>
        </w:trPr>
        <w:tc>
          <w:tcPr>
            <w:tcW w:w="398" w:type="dxa"/>
            <w:vMerge/>
            <w:textDirection w:val="btLr"/>
            <w:vAlign w:val="center"/>
          </w:tcPr>
          <w:p w14:paraId="33FE1E11" w14:textId="77777777" w:rsidR="007F3227" w:rsidRPr="009D59AD" w:rsidRDefault="007F3227" w:rsidP="00607BC4">
            <w:pPr>
              <w:ind w:left="113" w:right="113"/>
              <w:jc w:val="center"/>
              <w:rPr>
                <w:rFonts w:ascii="Arial" w:hAnsi="Arial"/>
                <w:b/>
                <w:color w:val="000000" w:themeColor="text1"/>
                <w:sz w:val="20"/>
              </w:rPr>
            </w:pPr>
          </w:p>
        </w:tc>
        <w:tc>
          <w:tcPr>
            <w:tcW w:w="10367" w:type="dxa"/>
            <w:tcBorders>
              <w:bottom w:val="single" w:sz="4" w:space="0" w:color="auto"/>
            </w:tcBorders>
            <w:vAlign w:val="center"/>
          </w:tcPr>
          <w:p w14:paraId="1E662935" w14:textId="49B51637" w:rsidR="007F3227" w:rsidRPr="009D59AD" w:rsidRDefault="007F3227" w:rsidP="00607BC4">
            <w:pPr>
              <w:spacing w:before="40" w:after="40"/>
              <w:ind w:left="28"/>
              <w:jc w:val="both"/>
              <w:rPr>
                <w:rFonts w:ascii="Arial" w:hAnsi="Arial"/>
                <w:color w:val="000000" w:themeColor="text1"/>
                <w:sz w:val="20"/>
              </w:rPr>
            </w:pPr>
            <w:r w:rsidRPr="009D59AD">
              <w:rPr>
                <w:rFonts w:ascii="Arial" w:hAnsi="Arial"/>
                <w:b/>
                <w:color w:val="000000" w:themeColor="text1"/>
                <w:sz w:val="20"/>
              </w:rPr>
              <w:t>Revision</w:t>
            </w:r>
            <w:r w:rsidR="0060722C">
              <w:rPr>
                <w:rFonts w:ascii="Arial" w:hAnsi="Arial"/>
                <w:b/>
                <w:color w:val="000000" w:themeColor="text1"/>
                <w:sz w:val="20"/>
              </w:rPr>
              <w:t>e</w:t>
            </w:r>
            <w:r w:rsidRPr="009D59AD">
              <w:rPr>
                <w:rFonts w:ascii="Arial" w:hAnsi="Arial"/>
                <w:b/>
                <w:color w:val="000000" w:themeColor="text1"/>
                <w:sz w:val="20"/>
              </w:rPr>
              <w:t>s sucesiv</w:t>
            </w:r>
            <w:r w:rsidR="0060722C">
              <w:rPr>
                <w:rFonts w:ascii="Arial" w:hAnsi="Arial"/>
                <w:b/>
                <w:color w:val="000000" w:themeColor="text1"/>
                <w:sz w:val="20"/>
              </w:rPr>
              <w:t>a</w:t>
            </w:r>
            <w:r w:rsidRPr="009D59AD">
              <w:rPr>
                <w:rFonts w:ascii="Arial" w:hAnsi="Arial"/>
                <w:b/>
                <w:color w:val="000000" w:themeColor="text1"/>
                <w:sz w:val="20"/>
              </w:rPr>
              <w:t>s:</w:t>
            </w:r>
            <w:r w:rsidRPr="009D59AD">
              <w:rPr>
                <w:rFonts w:ascii="Arial" w:hAnsi="Arial"/>
                <w:color w:val="000000" w:themeColor="text1"/>
                <w:sz w:val="20"/>
              </w:rPr>
              <w:t xml:space="preserve"> Cada _____</w:t>
            </w:r>
            <w:proofErr w:type="spellStart"/>
            <w:r w:rsidR="0060722C">
              <w:rPr>
                <w:rFonts w:ascii="Arial" w:hAnsi="Arial"/>
                <w:color w:val="000000" w:themeColor="text1"/>
                <w:sz w:val="20"/>
              </w:rPr>
              <w:t>kms</w:t>
            </w:r>
            <w:proofErr w:type="spellEnd"/>
            <w:r w:rsidR="0060722C">
              <w:rPr>
                <w:rFonts w:ascii="Arial" w:hAnsi="Arial"/>
                <w:color w:val="000000" w:themeColor="text1"/>
                <w:sz w:val="20"/>
              </w:rPr>
              <w:t>.</w:t>
            </w:r>
            <w:r w:rsidRPr="009D59AD">
              <w:rPr>
                <w:rFonts w:ascii="Arial" w:hAnsi="Arial"/>
                <w:color w:val="000000" w:themeColor="text1"/>
                <w:sz w:val="20"/>
              </w:rPr>
              <w:t xml:space="preserve"> o _____ mes</w:t>
            </w:r>
            <w:r w:rsidR="0060722C">
              <w:rPr>
                <w:rFonts w:ascii="Arial" w:hAnsi="Arial"/>
                <w:color w:val="000000" w:themeColor="text1"/>
                <w:sz w:val="20"/>
              </w:rPr>
              <w:t>e</w:t>
            </w:r>
            <w:r w:rsidRPr="009D59AD">
              <w:rPr>
                <w:rFonts w:ascii="Arial" w:hAnsi="Arial"/>
                <w:color w:val="000000" w:themeColor="text1"/>
                <w:sz w:val="20"/>
              </w:rPr>
              <w:t>s desde la última revisió</w:t>
            </w:r>
            <w:r w:rsidR="0060722C">
              <w:rPr>
                <w:rFonts w:ascii="Arial" w:hAnsi="Arial"/>
                <w:color w:val="000000" w:themeColor="text1"/>
                <w:sz w:val="20"/>
              </w:rPr>
              <w:t>n</w:t>
            </w:r>
            <w:r w:rsidRPr="009D59AD">
              <w:rPr>
                <w:rFonts w:ascii="Arial" w:hAnsi="Arial"/>
                <w:color w:val="000000" w:themeColor="text1"/>
                <w:sz w:val="20"/>
              </w:rPr>
              <w:t xml:space="preserve">. </w:t>
            </w:r>
            <w:r w:rsidRPr="009D59AD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59F9C38D" w14:textId="43222B2D" w:rsidR="00633F61" w:rsidRPr="009D59AD" w:rsidRDefault="00633F61" w:rsidP="00F022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59AD">
        <w:rPr>
          <w:rFonts w:asciiTheme="minorHAnsi" w:hAnsiTheme="minorHAnsi" w:cstheme="minorHAnsi"/>
          <w:b/>
          <w:sz w:val="22"/>
          <w:szCs w:val="22"/>
        </w:rPr>
        <w:t>Manifestació</w:t>
      </w:r>
      <w:r w:rsidR="0060722C">
        <w:rPr>
          <w:rFonts w:asciiTheme="minorHAnsi" w:hAnsiTheme="minorHAnsi" w:cstheme="minorHAnsi"/>
          <w:b/>
          <w:sz w:val="22"/>
          <w:szCs w:val="22"/>
        </w:rPr>
        <w:t>n</w:t>
      </w:r>
      <w:r w:rsidRPr="009D59AD">
        <w:rPr>
          <w:rFonts w:asciiTheme="minorHAnsi" w:hAnsiTheme="minorHAnsi" w:cstheme="minorHAnsi"/>
          <w:b/>
          <w:sz w:val="22"/>
          <w:szCs w:val="22"/>
        </w:rPr>
        <w:t xml:space="preserve"> del comprador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0201"/>
        <w:gridCol w:w="567"/>
      </w:tblGrid>
      <w:tr w:rsidR="00FD2DFF" w:rsidRPr="009D59AD" w14:paraId="0F5B71CE" w14:textId="77777777" w:rsidTr="00FD2DFF">
        <w:trPr>
          <w:trHeight w:val="216"/>
        </w:trPr>
        <w:tc>
          <w:tcPr>
            <w:tcW w:w="10201" w:type="dxa"/>
            <w:vMerge w:val="restart"/>
          </w:tcPr>
          <w:p w14:paraId="72D7915A" w14:textId="44FBA7B1" w:rsidR="00FD2DFF" w:rsidRPr="0057576D" w:rsidRDefault="00FD2DFF" w:rsidP="00E70197">
            <w:pPr>
              <w:jc w:val="both"/>
              <w:rPr>
                <w:rFonts w:ascii="Calibri" w:hAnsi="Calibri"/>
                <w:color w:val="000000" w:themeColor="text1"/>
                <w:w w:val="94"/>
                <w:sz w:val="22"/>
                <w:szCs w:val="22"/>
              </w:rPr>
            </w:pPr>
            <w:r w:rsidRPr="0057576D">
              <w:rPr>
                <w:rFonts w:ascii="Calibri" w:hAnsi="Calibri"/>
                <w:color w:val="000000" w:themeColor="text1"/>
                <w:w w:val="94"/>
                <w:sz w:val="22"/>
                <w:szCs w:val="22"/>
              </w:rPr>
              <w:t>El comprador ha compro</w:t>
            </w:r>
            <w:r w:rsidR="0057576D" w:rsidRPr="0057576D">
              <w:rPr>
                <w:rFonts w:ascii="Calibri" w:hAnsi="Calibri"/>
                <w:color w:val="000000" w:themeColor="text1"/>
                <w:w w:val="94"/>
                <w:sz w:val="22"/>
                <w:szCs w:val="22"/>
              </w:rPr>
              <w:t xml:space="preserve">bado por sí mismo el estado </w:t>
            </w:r>
            <w:r w:rsidRPr="0057576D">
              <w:rPr>
                <w:rFonts w:ascii="Calibri" w:hAnsi="Calibri"/>
                <w:color w:val="000000" w:themeColor="text1"/>
                <w:w w:val="94"/>
                <w:sz w:val="22"/>
                <w:szCs w:val="22"/>
              </w:rPr>
              <w:t>de conservació</w:t>
            </w:r>
            <w:r w:rsidR="0057576D" w:rsidRPr="0057576D">
              <w:rPr>
                <w:rFonts w:ascii="Calibri" w:hAnsi="Calibri"/>
                <w:color w:val="000000" w:themeColor="text1"/>
                <w:w w:val="94"/>
                <w:sz w:val="22"/>
                <w:szCs w:val="22"/>
              </w:rPr>
              <w:t>n</w:t>
            </w:r>
            <w:r w:rsidRPr="0057576D">
              <w:rPr>
                <w:rFonts w:ascii="Calibri" w:hAnsi="Calibri"/>
                <w:color w:val="000000" w:themeColor="text1"/>
                <w:w w:val="94"/>
                <w:sz w:val="22"/>
                <w:szCs w:val="22"/>
              </w:rPr>
              <w:t xml:space="preserve"> del veh</w:t>
            </w:r>
            <w:r w:rsidR="0057576D" w:rsidRPr="0057576D">
              <w:rPr>
                <w:rFonts w:ascii="Calibri" w:hAnsi="Calibri"/>
                <w:color w:val="000000" w:themeColor="text1"/>
                <w:w w:val="94"/>
                <w:sz w:val="22"/>
                <w:szCs w:val="22"/>
              </w:rPr>
              <w:t>ículo</w:t>
            </w:r>
            <w:r w:rsidRPr="0057576D">
              <w:rPr>
                <w:rFonts w:ascii="Calibri" w:hAnsi="Calibri"/>
                <w:color w:val="000000" w:themeColor="text1"/>
                <w:w w:val="94"/>
                <w:sz w:val="22"/>
                <w:szCs w:val="22"/>
              </w:rPr>
              <w:t xml:space="preserve"> a</w:t>
            </w:r>
            <w:r w:rsidR="0057576D" w:rsidRPr="0057576D">
              <w:rPr>
                <w:rFonts w:ascii="Calibri" w:hAnsi="Calibri"/>
                <w:color w:val="000000" w:themeColor="text1"/>
                <w:w w:val="94"/>
                <w:sz w:val="22"/>
                <w:szCs w:val="22"/>
              </w:rPr>
              <w:t>ntes</w:t>
            </w:r>
            <w:r w:rsidRPr="0057576D">
              <w:rPr>
                <w:rFonts w:ascii="Calibri" w:hAnsi="Calibri"/>
                <w:color w:val="000000" w:themeColor="text1"/>
                <w:w w:val="94"/>
                <w:sz w:val="22"/>
                <w:szCs w:val="22"/>
              </w:rPr>
              <w:t xml:space="preserve"> de la </w:t>
            </w:r>
            <w:r w:rsidR="0057576D" w:rsidRPr="0057576D">
              <w:rPr>
                <w:rFonts w:ascii="Calibri" w:hAnsi="Calibri"/>
                <w:color w:val="000000" w:themeColor="text1"/>
                <w:w w:val="94"/>
                <w:sz w:val="22"/>
                <w:szCs w:val="22"/>
              </w:rPr>
              <w:t>firma</w:t>
            </w:r>
            <w:r w:rsidRPr="0057576D">
              <w:rPr>
                <w:rFonts w:ascii="Calibri" w:hAnsi="Calibri"/>
                <w:color w:val="000000" w:themeColor="text1"/>
                <w:w w:val="94"/>
                <w:sz w:val="22"/>
                <w:szCs w:val="22"/>
              </w:rPr>
              <w:t xml:space="preserve"> del contrat</w:t>
            </w:r>
            <w:r w:rsidR="0057576D" w:rsidRPr="0057576D">
              <w:rPr>
                <w:rFonts w:ascii="Calibri" w:hAnsi="Calibri"/>
                <w:color w:val="000000" w:themeColor="text1"/>
                <w:w w:val="94"/>
                <w:sz w:val="22"/>
                <w:szCs w:val="22"/>
              </w:rPr>
              <w:t>o</w:t>
            </w:r>
            <w:r w:rsidRPr="0057576D">
              <w:rPr>
                <w:rFonts w:ascii="Calibri" w:hAnsi="Calibri"/>
                <w:color w:val="000000" w:themeColor="text1"/>
                <w:w w:val="94"/>
                <w:sz w:val="22"/>
                <w:szCs w:val="22"/>
              </w:rPr>
              <w:t>:(SI/NO)</w:t>
            </w:r>
          </w:p>
          <w:p w14:paraId="6DB75216" w14:textId="77777777" w:rsidR="007F3227" w:rsidRPr="009D59AD" w:rsidRDefault="007F3227" w:rsidP="00E70197">
            <w:pPr>
              <w:jc w:val="both"/>
              <w:rPr>
                <w:rFonts w:ascii="Calibri" w:hAnsi="Calibri"/>
                <w:color w:val="000000" w:themeColor="text1"/>
                <w:w w:val="95"/>
                <w:sz w:val="10"/>
                <w:szCs w:val="10"/>
              </w:rPr>
            </w:pPr>
          </w:p>
          <w:p w14:paraId="5DCFDCC6" w14:textId="08995CCF" w:rsidR="00FD2DFF" w:rsidRPr="009D59AD" w:rsidRDefault="00FD2DFF" w:rsidP="00E70197">
            <w:pPr>
              <w:jc w:val="both"/>
              <w:rPr>
                <w:rFonts w:ascii="Calibri" w:hAnsi="Calibri"/>
                <w:color w:val="FF0000"/>
                <w:w w:val="95"/>
                <w:sz w:val="22"/>
                <w:szCs w:val="22"/>
              </w:rPr>
            </w:pPr>
            <w:r w:rsidRPr="009D59AD">
              <w:rPr>
                <w:rFonts w:ascii="Calibri" w:hAnsi="Calibri"/>
                <w:color w:val="000000" w:themeColor="text1"/>
                <w:w w:val="95"/>
                <w:sz w:val="22"/>
                <w:szCs w:val="22"/>
              </w:rPr>
              <w:t>El comprador ha pro</w:t>
            </w:r>
            <w:r w:rsidR="0057576D">
              <w:rPr>
                <w:rFonts w:ascii="Calibri" w:hAnsi="Calibri"/>
                <w:color w:val="000000" w:themeColor="text1"/>
                <w:w w:val="95"/>
                <w:sz w:val="22"/>
                <w:szCs w:val="22"/>
              </w:rPr>
              <w:t>bado</w:t>
            </w:r>
            <w:r w:rsidRPr="009D59AD">
              <w:rPr>
                <w:rFonts w:ascii="Calibri" w:hAnsi="Calibri"/>
                <w:color w:val="000000" w:themeColor="text1"/>
                <w:w w:val="95"/>
                <w:sz w:val="22"/>
                <w:szCs w:val="22"/>
              </w:rPr>
              <w:t xml:space="preserve"> el veh</w:t>
            </w:r>
            <w:r w:rsidR="0057576D">
              <w:rPr>
                <w:rFonts w:ascii="Calibri" w:hAnsi="Calibri"/>
                <w:color w:val="000000" w:themeColor="text1"/>
                <w:w w:val="95"/>
                <w:sz w:val="22"/>
                <w:szCs w:val="22"/>
              </w:rPr>
              <w:t>ículo</w:t>
            </w:r>
            <w:r w:rsidRPr="009D59AD">
              <w:rPr>
                <w:rFonts w:ascii="Calibri" w:hAnsi="Calibri"/>
                <w:color w:val="000000" w:themeColor="text1"/>
                <w:w w:val="95"/>
                <w:sz w:val="22"/>
                <w:szCs w:val="22"/>
              </w:rPr>
              <w:t xml:space="preserve"> m</w:t>
            </w:r>
            <w:r w:rsidR="0057576D">
              <w:rPr>
                <w:rFonts w:ascii="Calibri" w:hAnsi="Calibri"/>
                <w:color w:val="000000" w:themeColor="text1"/>
                <w:w w:val="95"/>
                <w:sz w:val="22"/>
                <w:szCs w:val="22"/>
              </w:rPr>
              <w:t>ediante conducción en carretera antes de la firma del contrato</w:t>
            </w:r>
            <w:r w:rsidRPr="009D59AD">
              <w:rPr>
                <w:rFonts w:ascii="Calibri" w:hAnsi="Calibri"/>
                <w:color w:val="000000" w:themeColor="text1"/>
                <w:w w:val="95"/>
                <w:sz w:val="22"/>
                <w:szCs w:val="22"/>
              </w:rPr>
              <w:t>: (SI/NO)</w:t>
            </w:r>
          </w:p>
        </w:tc>
        <w:tc>
          <w:tcPr>
            <w:tcW w:w="567" w:type="dxa"/>
          </w:tcPr>
          <w:p w14:paraId="713FB9FC" w14:textId="77777777" w:rsidR="00FD2DFF" w:rsidRPr="009D59AD" w:rsidRDefault="00FD2DFF" w:rsidP="00F0220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</w:pPr>
          </w:p>
          <w:p w14:paraId="0A558EFF" w14:textId="2125A0DB" w:rsidR="00FD2DFF" w:rsidRPr="009D59AD" w:rsidRDefault="00FD2DFF" w:rsidP="00F0220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</w:rPr>
            </w:pPr>
          </w:p>
        </w:tc>
      </w:tr>
      <w:tr w:rsidR="00FD2DFF" w:rsidRPr="009D59AD" w14:paraId="0F77A0F6" w14:textId="77777777" w:rsidTr="00215232">
        <w:trPr>
          <w:trHeight w:val="216"/>
        </w:trPr>
        <w:tc>
          <w:tcPr>
            <w:tcW w:w="10201" w:type="dxa"/>
            <w:vMerge/>
          </w:tcPr>
          <w:p w14:paraId="5C2A9259" w14:textId="77777777" w:rsidR="00FD2DFF" w:rsidRPr="009D59AD" w:rsidRDefault="00FD2DFF" w:rsidP="00E70197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3D3719" w14:textId="77777777" w:rsidR="00FD2DFF" w:rsidRPr="009D59AD" w:rsidRDefault="00FD2DFF" w:rsidP="00F022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</w:tr>
    </w:tbl>
    <w:p w14:paraId="70279E3E" w14:textId="57B32914" w:rsidR="00F60C21" w:rsidRPr="009D59AD" w:rsidRDefault="00F60C21" w:rsidP="00F0220F">
      <w:pPr>
        <w:pStyle w:val="Textoindependiente"/>
        <w:tabs>
          <w:tab w:val="clear" w:pos="0"/>
          <w:tab w:val="clear" w:pos="284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9D59AD">
        <w:rPr>
          <w:rFonts w:asciiTheme="minorHAnsi" w:hAnsiTheme="minorHAnsi" w:cstheme="minorHAnsi"/>
          <w:b/>
          <w:bCs/>
          <w:sz w:val="22"/>
          <w:szCs w:val="22"/>
        </w:rPr>
        <w:t>Protecció</w:t>
      </w:r>
      <w:r w:rsidR="009D4058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9D59AD">
        <w:rPr>
          <w:rFonts w:asciiTheme="minorHAnsi" w:hAnsiTheme="minorHAnsi" w:cstheme="minorHAnsi"/>
          <w:b/>
          <w:bCs/>
          <w:sz w:val="22"/>
          <w:szCs w:val="22"/>
        </w:rPr>
        <w:t xml:space="preserve"> de da</w:t>
      </w:r>
      <w:r w:rsidR="009D4058">
        <w:rPr>
          <w:rFonts w:asciiTheme="minorHAnsi" w:hAnsiTheme="minorHAnsi" w:cstheme="minorHAnsi"/>
          <w:b/>
          <w:bCs/>
          <w:sz w:val="22"/>
          <w:szCs w:val="22"/>
        </w:rPr>
        <w:t>to</w:t>
      </w:r>
      <w:r w:rsidR="00463981" w:rsidRPr="009D59AD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9D59AD">
        <w:rPr>
          <w:rFonts w:asciiTheme="minorHAnsi" w:hAnsiTheme="minorHAnsi" w:cstheme="minorHAnsi"/>
          <w:b/>
          <w:bCs/>
          <w:sz w:val="22"/>
          <w:szCs w:val="22"/>
        </w:rPr>
        <w:t xml:space="preserve"> personal</w:t>
      </w:r>
      <w:r w:rsidR="009D4058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9D59AD">
        <w:rPr>
          <w:rFonts w:asciiTheme="minorHAnsi" w:hAnsiTheme="minorHAnsi" w:cstheme="minorHAnsi"/>
          <w:b/>
          <w:bCs/>
          <w:sz w:val="22"/>
          <w:szCs w:val="22"/>
        </w:rPr>
        <w:t>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33F61" w:rsidRPr="009D59AD" w14:paraId="1E5E4129" w14:textId="77777777" w:rsidTr="00633F61">
        <w:tc>
          <w:tcPr>
            <w:tcW w:w="10762" w:type="dxa"/>
          </w:tcPr>
          <w:p w14:paraId="66747FF8" w14:textId="33BA4650" w:rsidR="00633F61" w:rsidRPr="009D59AD" w:rsidRDefault="00463981" w:rsidP="00F0220F">
            <w:pPr>
              <w:jc w:val="both"/>
              <w:rPr>
                <w:rFonts w:ascii="Calibri" w:hAnsi="Calibri"/>
                <w:sz w:val="20"/>
              </w:rPr>
            </w:pPr>
            <w:r w:rsidRPr="009D59AD">
              <w:rPr>
                <w:rFonts w:ascii="Calibri" w:hAnsi="Calibri"/>
                <w:sz w:val="20"/>
              </w:rPr>
              <w:t>De conform</w:t>
            </w:r>
            <w:r w:rsidR="009D4058">
              <w:rPr>
                <w:rFonts w:ascii="Calibri" w:hAnsi="Calibri"/>
                <w:sz w:val="20"/>
              </w:rPr>
              <w:t>idad</w:t>
            </w:r>
            <w:r w:rsidRPr="009D59AD">
              <w:rPr>
                <w:rFonts w:ascii="Calibri" w:hAnsi="Calibri"/>
                <w:sz w:val="20"/>
              </w:rPr>
              <w:t xml:space="preserve"> </w:t>
            </w:r>
            <w:r w:rsidR="009D4058">
              <w:rPr>
                <w:rFonts w:ascii="Calibri" w:hAnsi="Calibri"/>
                <w:sz w:val="20"/>
              </w:rPr>
              <w:t xml:space="preserve">con la </w:t>
            </w:r>
            <w:r w:rsidRPr="009D59AD">
              <w:rPr>
                <w:rFonts w:ascii="Calibri" w:hAnsi="Calibri"/>
                <w:sz w:val="20"/>
              </w:rPr>
              <w:t>L</w:t>
            </w:r>
            <w:r w:rsidR="009D4058">
              <w:rPr>
                <w:rFonts w:ascii="Calibri" w:hAnsi="Calibri"/>
                <w:sz w:val="20"/>
              </w:rPr>
              <w:t>ey</w:t>
            </w:r>
            <w:r w:rsidRPr="009D59AD">
              <w:rPr>
                <w:rFonts w:ascii="Calibri" w:hAnsi="Calibri"/>
                <w:sz w:val="20"/>
              </w:rPr>
              <w:t xml:space="preserve"> </w:t>
            </w:r>
            <w:r w:rsidR="009D4058">
              <w:rPr>
                <w:rFonts w:ascii="Calibri" w:hAnsi="Calibri"/>
                <w:sz w:val="20"/>
              </w:rPr>
              <w:t>Orgánica</w:t>
            </w:r>
            <w:r w:rsidRPr="009D59AD">
              <w:rPr>
                <w:rFonts w:ascii="Calibri" w:hAnsi="Calibri"/>
                <w:sz w:val="20"/>
              </w:rPr>
              <w:t xml:space="preserve"> 3/2018 de </w:t>
            </w:r>
            <w:r w:rsidR="009D4058">
              <w:rPr>
                <w:rFonts w:ascii="Calibri" w:hAnsi="Calibri"/>
                <w:sz w:val="20"/>
              </w:rPr>
              <w:t>P</w:t>
            </w:r>
            <w:r w:rsidRPr="009D59AD">
              <w:rPr>
                <w:rFonts w:ascii="Calibri" w:hAnsi="Calibri"/>
                <w:sz w:val="20"/>
              </w:rPr>
              <w:t>rotecció</w:t>
            </w:r>
            <w:r w:rsidR="009D4058">
              <w:rPr>
                <w:rFonts w:ascii="Calibri" w:hAnsi="Calibri"/>
                <w:sz w:val="20"/>
              </w:rPr>
              <w:t>n</w:t>
            </w:r>
            <w:r w:rsidRPr="009D59AD">
              <w:rPr>
                <w:rFonts w:ascii="Calibri" w:hAnsi="Calibri"/>
                <w:sz w:val="20"/>
              </w:rPr>
              <w:t xml:space="preserve"> de </w:t>
            </w:r>
            <w:r w:rsidR="009D4058">
              <w:rPr>
                <w:rFonts w:ascii="Calibri" w:hAnsi="Calibri"/>
                <w:sz w:val="20"/>
              </w:rPr>
              <w:t>Datos de Carácter Personal y Garantía de los Derechos Digitales y la restante normativa vigente, le informamos que sus datos personales</w:t>
            </w:r>
            <w:r w:rsidRPr="009D59AD">
              <w:rPr>
                <w:rFonts w:ascii="Calibri" w:hAnsi="Calibri"/>
                <w:sz w:val="20"/>
              </w:rPr>
              <w:t xml:space="preserve"> </w:t>
            </w:r>
            <w:r w:rsidR="009D4058">
              <w:rPr>
                <w:rFonts w:ascii="Calibri" w:hAnsi="Calibri"/>
                <w:sz w:val="20"/>
              </w:rPr>
              <w:t xml:space="preserve">serán incorporados a un fichero bajo nuestra responsabilidad para realizar las gestiones comerciales, así como con la finalidad </w:t>
            </w:r>
            <w:r w:rsidR="0019424E">
              <w:rPr>
                <w:rFonts w:ascii="Calibri" w:hAnsi="Calibri"/>
                <w:sz w:val="20"/>
              </w:rPr>
              <w:t>de poder atender los compromisos derivados de la relación que mantenemos.</w:t>
            </w:r>
            <w:r w:rsidRPr="009D59AD">
              <w:rPr>
                <w:rFonts w:ascii="Calibri" w:hAnsi="Calibri"/>
                <w:sz w:val="20"/>
              </w:rPr>
              <w:t xml:space="preserve"> Si no des</w:t>
            </w:r>
            <w:r w:rsidR="0019424E">
              <w:rPr>
                <w:rFonts w:ascii="Calibri" w:hAnsi="Calibri"/>
                <w:sz w:val="20"/>
              </w:rPr>
              <w:t>ea recibir información, expréselo como cláusula adicional del contrato</w:t>
            </w:r>
            <w:r w:rsidRPr="009D59AD">
              <w:rPr>
                <w:rFonts w:ascii="Calibri" w:hAnsi="Calibri"/>
                <w:sz w:val="20"/>
              </w:rPr>
              <w:t>. P</w:t>
            </w:r>
            <w:r w:rsidR="008842EE">
              <w:rPr>
                <w:rFonts w:ascii="Calibri" w:hAnsi="Calibri"/>
                <w:sz w:val="20"/>
              </w:rPr>
              <w:t>uede ejercer sus derechos de acceso</w:t>
            </w:r>
            <w:r w:rsidRPr="009D59AD">
              <w:rPr>
                <w:rFonts w:ascii="Calibri" w:hAnsi="Calibri"/>
                <w:sz w:val="20"/>
              </w:rPr>
              <w:t>, cancel</w:t>
            </w:r>
            <w:r w:rsidR="008842EE">
              <w:rPr>
                <w:rFonts w:ascii="Calibri" w:hAnsi="Calibri"/>
                <w:sz w:val="20"/>
              </w:rPr>
              <w:t>ación</w:t>
            </w:r>
            <w:r w:rsidRPr="009D59AD">
              <w:rPr>
                <w:rFonts w:ascii="Calibri" w:hAnsi="Calibri"/>
                <w:sz w:val="20"/>
              </w:rPr>
              <w:t>, rectificació</w:t>
            </w:r>
            <w:r w:rsidR="008842EE">
              <w:rPr>
                <w:rFonts w:ascii="Calibri" w:hAnsi="Calibri"/>
                <w:sz w:val="20"/>
              </w:rPr>
              <w:t xml:space="preserve">n y oposición a través de la dirección electrónica </w:t>
            </w:r>
            <w:r w:rsidR="00305453">
              <w:rPr>
                <w:rFonts w:ascii="Calibri" w:hAnsi="Calibri"/>
                <w:sz w:val="20"/>
              </w:rPr>
              <w:t xml:space="preserve">(e-mail) </w:t>
            </w:r>
            <w:r w:rsidR="008842EE">
              <w:rPr>
                <w:rFonts w:ascii="Calibri" w:hAnsi="Calibri"/>
                <w:sz w:val="20"/>
              </w:rPr>
              <w:t>o postal de la empresa que figuran en este contrato</w:t>
            </w:r>
            <w:r w:rsidRPr="009D59AD">
              <w:rPr>
                <w:rFonts w:ascii="Calibri" w:hAnsi="Calibri"/>
                <w:sz w:val="20"/>
              </w:rPr>
              <w:t>.</w:t>
            </w:r>
            <w:r w:rsidR="00305453">
              <w:rPr>
                <w:rFonts w:ascii="Calibri" w:hAnsi="Calibri"/>
                <w:sz w:val="20"/>
              </w:rPr>
              <w:t xml:space="preserve"> Hasta que no comunique lo contrario, entenderemos que sus datos no han sido modificados y que tenemos el consentimiento para utilizarlos con el fin de dar continuidad a nuestra relación contractual</w:t>
            </w:r>
            <w:r w:rsidRPr="009D59AD">
              <w:rPr>
                <w:rFonts w:ascii="Calibri" w:hAnsi="Calibri"/>
                <w:sz w:val="20"/>
              </w:rPr>
              <w:t>. Tamb</w:t>
            </w:r>
            <w:r w:rsidR="006C251C">
              <w:rPr>
                <w:rFonts w:ascii="Calibri" w:hAnsi="Calibri"/>
                <w:sz w:val="20"/>
              </w:rPr>
              <w:t>ién</w:t>
            </w:r>
            <w:r w:rsidRPr="009D59AD">
              <w:rPr>
                <w:rFonts w:ascii="Calibri" w:hAnsi="Calibri"/>
                <w:sz w:val="20"/>
              </w:rPr>
              <w:t xml:space="preserve"> </w:t>
            </w:r>
            <w:r w:rsidR="006C251C">
              <w:rPr>
                <w:rFonts w:ascii="Calibri" w:hAnsi="Calibri"/>
                <w:sz w:val="20"/>
              </w:rPr>
              <w:t>solicitamos su consentimiento para la comunicación de los datos a otras empresas cuando esta comunicación sea necesaria para la ejecución de este contrato</w:t>
            </w:r>
            <w:r w:rsidRPr="009D59AD">
              <w:rPr>
                <w:rFonts w:ascii="Calibri" w:hAnsi="Calibri"/>
                <w:sz w:val="20"/>
              </w:rPr>
              <w:t xml:space="preserve"> o p</w:t>
            </w:r>
            <w:r w:rsidR="006C251C">
              <w:rPr>
                <w:rFonts w:ascii="Calibri" w:hAnsi="Calibri"/>
                <w:sz w:val="20"/>
              </w:rPr>
              <w:t>ueda suponer una mejora en la relación entre ambas partes, así como para mantenerle informado de las novedades comerciales y las ofertas promocionales.</w:t>
            </w:r>
          </w:p>
        </w:tc>
      </w:tr>
    </w:tbl>
    <w:p w14:paraId="3FF498F1" w14:textId="3C974C16" w:rsidR="00F60C21" w:rsidRPr="009D59AD" w:rsidRDefault="006C251C" w:rsidP="00F0220F">
      <w:pPr>
        <w:pStyle w:val="Textoindependiente"/>
        <w:tabs>
          <w:tab w:val="clear" w:pos="0"/>
          <w:tab w:val="clear" w:pos="284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Otro</w:t>
      </w:r>
      <w:r w:rsidR="00D463FB" w:rsidRPr="009D59AD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F60C21" w:rsidRPr="009D59AD">
        <w:rPr>
          <w:rFonts w:asciiTheme="minorHAnsi" w:hAnsiTheme="minorHAnsi" w:cstheme="minorHAnsi"/>
          <w:b/>
          <w:bCs/>
          <w:sz w:val="22"/>
          <w:szCs w:val="22"/>
        </w:rPr>
        <w:t xml:space="preserve"> pact</w:t>
      </w: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D463FB" w:rsidRPr="009D59AD">
        <w:rPr>
          <w:rFonts w:asciiTheme="minorHAnsi" w:hAnsiTheme="minorHAnsi" w:cstheme="minorHAnsi"/>
          <w:b/>
          <w:bCs/>
          <w:sz w:val="22"/>
          <w:szCs w:val="22"/>
        </w:rPr>
        <w:t>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60C21" w:rsidRPr="009D59AD" w14:paraId="6FE39BD8" w14:textId="77777777" w:rsidTr="00F60C21">
        <w:tc>
          <w:tcPr>
            <w:tcW w:w="10762" w:type="dxa"/>
          </w:tcPr>
          <w:p w14:paraId="3CB416E6" w14:textId="77777777" w:rsidR="00F60C21" w:rsidRPr="009D59AD" w:rsidRDefault="00F60C21" w:rsidP="00F0220F">
            <w:pPr>
              <w:pStyle w:val="Textoindependiente"/>
              <w:tabs>
                <w:tab w:val="clear" w:pos="0"/>
                <w:tab w:val="clear" w:pos="284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B0188" w14:textId="77777777" w:rsidR="00FB54A9" w:rsidRPr="009D59AD" w:rsidRDefault="00FB54A9" w:rsidP="00F0220F">
            <w:pPr>
              <w:pStyle w:val="Textoindependiente"/>
              <w:tabs>
                <w:tab w:val="clear" w:pos="0"/>
                <w:tab w:val="clear" w:pos="284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5C3D68" w14:textId="77777777" w:rsidR="00FB54A9" w:rsidRPr="009D59AD" w:rsidRDefault="00FB54A9" w:rsidP="00F0220F">
            <w:pPr>
              <w:pStyle w:val="Textoindependiente"/>
              <w:tabs>
                <w:tab w:val="clear" w:pos="0"/>
                <w:tab w:val="clear" w:pos="284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D885E" w14:textId="77777777" w:rsidR="00FB54A9" w:rsidRPr="009D59AD" w:rsidRDefault="00FB54A9" w:rsidP="00F0220F">
            <w:pPr>
              <w:pStyle w:val="Textoindependiente"/>
              <w:tabs>
                <w:tab w:val="clear" w:pos="0"/>
                <w:tab w:val="clear" w:pos="284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8BB11" w14:textId="77777777" w:rsidR="00F60C21" w:rsidRPr="009D59AD" w:rsidRDefault="00F60C21" w:rsidP="00F0220F">
            <w:pPr>
              <w:pStyle w:val="Textoindependiente"/>
              <w:tabs>
                <w:tab w:val="clear" w:pos="0"/>
                <w:tab w:val="clear" w:pos="284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2393A4" w14:textId="2FEAE826" w:rsidR="00F60C21" w:rsidRPr="009D59AD" w:rsidRDefault="00F60C21" w:rsidP="00F0220F">
            <w:pPr>
              <w:pStyle w:val="Textoindependiente"/>
              <w:tabs>
                <w:tab w:val="clear" w:pos="0"/>
                <w:tab w:val="clear" w:pos="284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919FDC" w14:textId="3290F648" w:rsidR="00D463FB" w:rsidRPr="009D59AD" w:rsidRDefault="009304CE" w:rsidP="00F0220F">
      <w:pPr>
        <w:pStyle w:val="Textoindependiente"/>
        <w:tabs>
          <w:tab w:val="clear" w:pos="0"/>
          <w:tab w:val="clear" w:pos="284"/>
        </w:tabs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 para dejar constancia de lo anterior y donde proceda</w:t>
      </w:r>
      <w:r w:rsidR="00D463FB" w:rsidRPr="009D59AD">
        <w:rPr>
          <w:rFonts w:ascii="Calibri" w:hAnsi="Calibri"/>
          <w:sz w:val="22"/>
          <w:szCs w:val="22"/>
        </w:rPr>
        <w:t>, s</w:t>
      </w:r>
      <w:r w:rsidR="008907AD">
        <w:rPr>
          <w:rFonts w:ascii="Calibri" w:hAnsi="Calibri"/>
          <w:sz w:val="22"/>
          <w:szCs w:val="22"/>
        </w:rPr>
        <w:t xml:space="preserve">e extiende el contrato actual por duplicado </w:t>
      </w:r>
      <w:r w:rsidR="00C85457">
        <w:rPr>
          <w:rFonts w:ascii="Calibri" w:hAnsi="Calibri"/>
          <w:sz w:val="22"/>
          <w:szCs w:val="22"/>
        </w:rPr>
        <w:t>y a</w:t>
      </w:r>
      <w:r w:rsidR="008907AD">
        <w:rPr>
          <w:rFonts w:ascii="Calibri" w:hAnsi="Calibri"/>
          <w:sz w:val="22"/>
          <w:szCs w:val="22"/>
        </w:rPr>
        <w:t xml:space="preserve"> un solo efecto, </w:t>
      </w:r>
      <w:r w:rsidR="008907AD" w:rsidRPr="008907AD">
        <w:rPr>
          <w:rFonts w:ascii="Calibri" w:hAnsi="Calibri"/>
          <w:sz w:val="22"/>
          <w:szCs w:val="22"/>
        </w:rPr>
        <w:t xml:space="preserve">quedando un ejemplar en poder de cada una de las partes </w:t>
      </w:r>
      <w:r w:rsidR="00D463FB" w:rsidRPr="009D59AD">
        <w:rPr>
          <w:rFonts w:ascii="Calibri" w:hAnsi="Calibri"/>
          <w:sz w:val="22"/>
          <w:szCs w:val="22"/>
        </w:rPr>
        <w:t>interesad</w:t>
      </w:r>
      <w:r w:rsidR="008907AD">
        <w:rPr>
          <w:rFonts w:ascii="Calibri" w:hAnsi="Calibri"/>
          <w:sz w:val="22"/>
          <w:szCs w:val="22"/>
        </w:rPr>
        <w:t>a</w:t>
      </w:r>
      <w:r w:rsidR="00D463FB" w:rsidRPr="009D59AD">
        <w:rPr>
          <w:rFonts w:ascii="Calibri" w:hAnsi="Calibri"/>
          <w:sz w:val="22"/>
          <w:szCs w:val="22"/>
        </w:rPr>
        <w:t>s</w:t>
      </w:r>
      <w:r w:rsidR="00D20EBD" w:rsidRPr="009D59AD">
        <w:rPr>
          <w:rFonts w:ascii="Calibri" w:hAnsi="Calibri"/>
          <w:sz w:val="22"/>
          <w:szCs w:val="22"/>
        </w:rPr>
        <w:t>.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2122"/>
        <w:gridCol w:w="8646"/>
      </w:tblGrid>
      <w:tr w:rsidR="0088563B" w:rsidRPr="009D59AD" w14:paraId="4582F4B9" w14:textId="77777777" w:rsidTr="00633F61">
        <w:tc>
          <w:tcPr>
            <w:tcW w:w="2122" w:type="dxa"/>
          </w:tcPr>
          <w:p w14:paraId="587C35A5" w14:textId="20252AAE" w:rsidR="0088563B" w:rsidRPr="009D59AD" w:rsidRDefault="00463981" w:rsidP="00F0220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59AD"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 w:rsidR="008907AD">
              <w:rPr>
                <w:rFonts w:asciiTheme="minorHAnsi" w:hAnsiTheme="minorHAnsi" w:cstheme="minorHAnsi"/>
                <w:bCs/>
                <w:sz w:val="22"/>
                <w:szCs w:val="22"/>
              </w:rPr>
              <w:t>ugar</w:t>
            </w:r>
          </w:p>
        </w:tc>
        <w:tc>
          <w:tcPr>
            <w:tcW w:w="8646" w:type="dxa"/>
          </w:tcPr>
          <w:p w14:paraId="3022E39E" w14:textId="5257F81F" w:rsidR="0088563B" w:rsidRPr="009D59AD" w:rsidRDefault="0088563B" w:rsidP="00F0220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33F61" w:rsidRPr="009D59AD" w14:paraId="4C467EDC" w14:textId="77777777" w:rsidTr="00633F61">
        <w:tc>
          <w:tcPr>
            <w:tcW w:w="2122" w:type="dxa"/>
          </w:tcPr>
          <w:p w14:paraId="5A5CDEAA" w14:textId="74AEBA1E" w:rsidR="00633F61" w:rsidRPr="009D59AD" w:rsidRDefault="008907AD" w:rsidP="00F0220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Fecha y hora</w:t>
            </w:r>
          </w:p>
        </w:tc>
        <w:tc>
          <w:tcPr>
            <w:tcW w:w="8646" w:type="dxa"/>
          </w:tcPr>
          <w:p w14:paraId="37D6F374" w14:textId="77777777" w:rsidR="00633F61" w:rsidRPr="009D59AD" w:rsidRDefault="00633F61" w:rsidP="00F0220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5404"/>
      </w:tblGrid>
      <w:tr w:rsidR="00633F61" w:rsidRPr="009D59AD" w14:paraId="316C88FB" w14:textId="77777777" w:rsidTr="00ED4CA2">
        <w:trPr>
          <w:trHeight w:val="815"/>
        </w:trPr>
        <w:tc>
          <w:tcPr>
            <w:tcW w:w="5358" w:type="dxa"/>
          </w:tcPr>
          <w:p w14:paraId="03EA3E08" w14:textId="0361CDAD" w:rsidR="00633F61" w:rsidRPr="009D59AD" w:rsidRDefault="008907AD" w:rsidP="00F0220F">
            <w:pPr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Firma y sello</w:t>
            </w:r>
            <w:r w:rsidR="00633F61" w:rsidRPr="009D59AD">
              <w:rPr>
                <w:rFonts w:ascii="Calibri" w:hAnsi="Calibri"/>
                <w:bCs/>
                <w:iCs/>
                <w:sz w:val="22"/>
                <w:szCs w:val="22"/>
              </w:rPr>
              <w:t xml:space="preserve"> del Ven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d</w:t>
            </w:r>
            <w:r w:rsidR="00633F61" w:rsidRPr="009D59AD">
              <w:rPr>
                <w:rFonts w:ascii="Calibri" w:hAnsi="Calibri"/>
                <w:bCs/>
                <w:iCs/>
                <w:sz w:val="22"/>
                <w:szCs w:val="22"/>
              </w:rPr>
              <w:t>edor</w:t>
            </w:r>
          </w:p>
          <w:p w14:paraId="529A8662" w14:textId="77777777" w:rsidR="00633F61" w:rsidRPr="009D59AD" w:rsidRDefault="00633F61" w:rsidP="00F0220F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14:paraId="77285F87" w14:textId="77777777" w:rsidR="00475173" w:rsidRPr="009D59AD" w:rsidRDefault="00475173" w:rsidP="00F0220F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14:paraId="4C5A595A" w14:textId="0D2247C7" w:rsidR="00475173" w:rsidRPr="009D59AD" w:rsidRDefault="00475173" w:rsidP="00F0220F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5404" w:type="dxa"/>
          </w:tcPr>
          <w:p w14:paraId="41229E1F" w14:textId="04445C03" w:rsidR="00633F61" w:rsidRPr="009D59AD" w:rsidRDefault="008907AD" w:rsidP="00F0220F">
            <w:pPr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F</w:t>
            </w:r>
            <w:r w:rsidR="000A70B5">
              <w:rPr>
                <w:rFonts w:ascii="Calibri" w:hAnsi="Calibri"/>
                <w:bCs/>
                <w:iCs/>
                <w:sz w:val="22"/>
                <w:szCs w:val="22"/>
              </w:rPr>
              <w:t>irma</w:t>
            </w:r>
            <w:r w:rsidR="00633F61" w:rsidRPr="009D59AD">
              <w:rPr>
                <w:rFonts w:ascii="Calibri" w:hAnsi="Calibri"/>
                <w:bCs/>
                <w:iCs/>
                <w:sz w:val="22"/>
                <w:szCs w:val="22"/>
              </w:rPr>
              <w:t xml:space="preserve"> del Comprador</w:t>
            </w:r>
          </w:p>
          <w:p w14:paraId="6818EF97" w14:textId="77777777" w:rsidR="00633F61" w:rsidRPr="009D59AD" w:rsidRDefault="00633F61" w:rsidP="00F0220F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14:paraId="1FAC5604" w14:textId="77777777" w:rsidR="00633F61" w:rsidRPr="009D59AD" w:rsidRDefault="00633F61" w:rsidP="00F0220F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</w:tr>
    </w:tbl>
    <w:p w14:paraId="46EE3321" w14:textId="080FDB76" w:rsidR="00D463FB" w:rsidRPr="009D59AD" w:rsidRDefault="00D463FB" w:rsidP="00FD2DFF">
      <w:pPr>
        <w:rPr>
          <w:rFonts w:asciiTheme="minorHAnsi" w:hAnsiTheme="minorHAnsi" w:cstheme="minorHAnsi"/>
          <w:b/>
          <w:bCs/>
          <w:u w:val="single"/>
        </w:rPr>
      </w:pPr>
    </w:p>
    <w:sectPr w:rsidR="00D463FB" w:rsidRPr="009D59AD" w:rsidSect="00FD2DFF">
      <w:headerReference w:type="default" r:id="rId11"/>
      <w:footerReference w:type="default" r:id="rId12"/>
      <w:pgSz w:w="11906" w:h="16838"/>
      <w:pgMar w:top="210" w:right="567" w:bottom="284" w:left="567" w:header="27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D5BE5" w14:textId="77777777" w:rsidR="006F5433" w:rsidRDefault="006F5433" w:rsidP="00633F61">
      <w:r>
        <w:separator/>
      </w:r>
    </w:p>
  </w:endnote>
  <w:endnote w:type="continuationSeparator" w:id="0">
    <w:p w14:paraId="65BEFF01" w14:textId="77777777" w:rsidR="006F5433" w:rsidRDefault="006F5433" w:rsidP="0063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EEEB0" w14:textId="6292C463" w:rsidR="00ED4CA2" w:rsidRPr="00ED4CA2" w:rsidRDefault="00ED4CA2">
    <w:pPr>
      <w:pStyle w:val="Piedepgina"/>
      <w:rPr>
        <w:rFonts w:asciiTheme="minorHAnsi" w:hAnsiTheme="minorHAnsi" w:cstheme="minorHAnsi"/>
        <w:sz w:val="16"/>
        <w:szCs w:val="12"/>
      </w:rPr>
    </w:pPr>
    <w:r w:rsidRPr="00ED4CA2">
      <w:rPr>
        <w:rFonts w:asciiTheme="minorHAnsi" w:hAnsiTheme="minorHAnsi" w:cstheme="minorHAnsi"/>
        <w:sz w:val="16"/>
        <w:szCs w:val="12"/>
      </w:rPr>
      <w:t>Contrat</w:t>
    </w:r>
    <w:r w:rsidR="00526FBD">
      <w:rPr>
        <w:rFonts w:asciiTheme="minorHAnsi" w:hAnsiTheme="minorHAnsi" w:cstheme="minorHAnsi"/>
        <w:sz w:val="16"/>
        <w:szCs w:val="12"/>
      </w:rPr>
      <w:t>o</w:t>
    </w:r>
    <w:r w:rsidRPr="00ED4CA2">
      <w:rPr>
        <w:rFonts w:asciiTheme="minorHAnsi" w:hAnsiTheme="minorHAnsi" w:cstheme="minorHAnsi"/>
        <w:sz w:val="16"/>
        <w:szCs w:val="12"/>
      </w:rPr>
      <w:t xml:space="preserve"> </w:t>
    </w:r>
    <w:proofErr w:type="spellStart"/>
    <w:r w:rsidRPr="00ED4CA2">
      <w:rPr>
        <w:rFonts w:asciiTheme="minorHAnsi" w:hAnsiTheme="minorHAnsi" w:cstheme="minorHAnsi"/>
        <w:sz w:val="16"/>
        <w:szCs w:val="12"/>
      </w:rPr>
      <w:t>Fecavem</w:t>
    </w:r>
    <w:proofErr w:type="spellEnd"/>
    <w:r w:rsidRPr="00ED4CA2">
      <w:rPr>
        <w:rFonts w:asciiTheme="minorHAnsi" w:hAnsiTheme="minorHAnsi" w:cstheme="minorHAnsi"/>
        <w:sz w:val="16"/>
        <w:szCs w:val="12"/>
      </w:rPr>
      <w:t xml:space="preserve"> versió</w:t>
    </w:r>
    <w:r w:rsidR="00526FBD">
      <w:rPr>
        <w:rFonts w:asciiTheme="minorHAnsi" w:hAnsiTheme="minorHAnsi" w:cstheme="minorHAnsi"/>
        <w:sz w:val="16"/>
        <w:szCs w:val="12"/>
      </w:rPr>
      <w:t>n</w:t>
    </w:r>
    <w:r w:rsidR="00C63A6E">
      <w:rPr>
        <w:rFonts w:asciiTheme="minorHAnsi" w:hAnsiTheme="minorHAnsi" w:cstheme="minorHAnsi"/>
        <w:sz w:val="16"/>
        <w:szCs w:val="12"/>
      </w:rPr>
      <w:t xml:space="preserve"> </w:t>
    </w:r>
    <w:proofErr w:type="gramStart"/>
    <w:r w:rsidR="00C63A6E">
      <w:rPr>
        <w:rFonts w:asciiTheme="minorHAnsi" w:hAnsiTheme="minorHAnsi" w:cstheme="minorHAnsi"/>
        <w:sz w:val="16"/>
        <w:szCs w:val="12"/>
      </w:rPr>
      <w:t>Jun</w:t>
    </w:r>
    <w:r w:rsidR="00526FBD">
      <w:rPr>
        <w:rFonts w:asciiTheme="minorHAnsi" w:hAnsiTheme="minorHAnsi" w:cstheme="minorHAnsi"/>
        <w:sz w:val="16"/>
        <w:szCs w:val="12"/>
      </w:rPr>
      <w:t>io</w:t>
    </w:r>
    <w:proofErr w:type="gramEnd"/>
    <w:r w:rsidRPr="00ED4CA2">
      <w:rPr>
        <w:rFonts w:asciiTheme="minorHAnsi" w:hAnsiTheme="minorHAnsi" w:cstheme="minorHAnsi"/>
        <w:sz w:val="16"/>
        <w:szCs w:val="12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F7A29" w14:textId="77777777" w:rsidR="006F5433" w:rsidRDefault="006F5433" w:rsidP="00633F61">
      <w:r>
        <w:separator/>
      </w:r>
    </w:p>
  </w:footnote>
  <w:footnote w:type="continuationSeparator" w:id="0">
    <w:p w14:paraId="0E37874E" w14:textId="77777777" w:rsidR="006F5433" w:rsidRDefault="006F5433" w:rsidP="0063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560B8" w14:textId="759A3D44" w:rsidR="003F1397" w:rsidRPr="003F1397" w:rsidRDefault="003F1397">
    <w:pPr>
      <w:pStyle w:val="Encabezado"/>
      <w:jc w:val="right"/>
      <w:rPr>
        <w:sz w:val="16"/>
        <w:szCs w:val="16"/>
      </w:rPr>
    </w:pPr>
    <w:r w:rsidRPr="003F1397">
      <w:rPr>
        <w:sz w:val="16"/>
        <w:szCs w:val="16"/>
      </w:rPr>
      <w:t xml:space="preserve">Pg. </w:t>
    </w:r>
    <w:sdt>
      <w:sdtPr>
        <w:rPr>
          <w:sz w:val="16"/>
          <w:szCs w:val="16"/>
        </w:rPr>
        <w:id w:val="1816611956"/>
        <w:docPartObj>
          <w:docPartGallery w:val="Page Numbers (Top of Page)"/>
          <w:docPartUnique/>
        </w:docPartObj>
      </w:sdtPr>
      <w:sdtEndPr/>
      <w:sdtContent>
        <w:r w:rsidRPr="003F1397">
          <w:rPr>
            <w:sz w:val="16"/>
            <w:szCs w:val="16"/>
          </w:rPr>
          <w:fldChar w:fldCharType="begin"/>
        </w:r>
        <w:r w:rsidRPr="003F1397">
          <w:rPr>
            <w:sz w:val="16"/>
            <w:szCs w:val="16"/>
          </w:rPr>
          <w:instrText>PAGE   \* MERGEFORMAT</w:instrText>
        </w:r>
        <w:r w:rsidRPr="003F1397">
          <w:rPr>
            <w:sz w:val="16"/>
            <w:szCs w:val="16"/>
          </w:rPr>
          <w:fldChar w:fldCharType="separate"/>
        </w:r>
        <w:r w:rsidR="00D91EB0" w:rsidRPr="00D91EB0">
          <w:rPr>
            <w:noProof/>
            <w:sz w:val="16"/>
            <w:szCs w:val="16"/>
            <w:lang w:val="ca-ES"/>
          </w:rPr>
          <w:t>2</w:t>
        </w:r>
        <w:r w:rsidRPr="003F1397">
          <w:rPr>
            <w:sz w:val="16"/>
            <w:szCs w:val="16"/>
          </w:rPr>
          <w:fldChar w:fldCharType="end"/>
        </w:r>
      </w:sdtContent>
    </w:sdt>
    <w:r w:rsidR="009611D5">
      <w:rPr>
        <w:sz w:val="16"/>
        <w:szCs w:val="16"/>
      </w:rPr>
      <w:t>/3</w:t>
    </w:r>
  </w:p>
  <w:p w14:paraId="7C9629A8" w14:textId="77777777" w:rsidR="003F1397" w:rsidRDefault="003F13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7713D"/>
    <w:multiLevelType w:val="hybridMultilevel"/>
    <w:tmpl w:val="31CEF886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C53C35"/>
    <w:multiLevelType w:val="hybridMultilevel"/>
    <w:tmpl w:val="0FE634A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F102C6"/>
    <w:multiLevelType w:val="hybridMultilevel"/>
    <w:tmpl w:val="3424CA20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8E5D7D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0FE363E"/>
    <w:multiLevelType w:val="hybridMultilevel"/>
    <w:tmpl w:val="56685254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4338817">
    <w:abstractNumId w:val="3"/>
  </w:num>
  <w:num w:numId="2" w16cid:durableId="2014792636">
    <w:abstractNumId w:val="0"/>
  </w:num>
  <w:num w:numId="3" w16cid:durableId="720052731">
    <w:abstractNumId w:val="4"/>
  </w:num>
  <w:num w:numId="4" w16cid:durableId="1054279360">
    <w:abstractNumId w:val="2"/>
  </w:num>
  <w:num w:numId="5" w16cid:durableId="634331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61"/>
    <w:rsid w:val="00012340"/>
    <w:rsid w:val="00017BB0"/>
    <w:rsid w:val="00020013"/>
    <w:rsid w:val="000459D8"/>
    <w:rsid w:val="00054ADA"/>
    <w:rsid w:val="00067ED0"/>
    <w:rsid w:val="00074160"/>
    <w:rsid w:val="000A1D4C"/>
    <w:rsid w:val="000A70B5"/>
    <w:rsid w:val="000B4623"/>
    <w:rsid w:val="000C404B"/>
    <w:rsid w:val="000D1DE3"/>
    <w:rsid w:val="000E055C"/>
    <w:rsid w:val="000E74F7"/>
    <w:rsid w:val="000F24E0"/>
    <w:rsid w:val="000F7826"/>
    <w:rsid w:val="00111FB8"/>
    <w:rsid w:val="00160A7E"/>
    <w:rsid w:val="001629EF"/>
    <w:rsid w:val="0017262B"/>
    <w:rsid w:val="00175F89"/>
    <w:rsid w:val="0019424E"/>
    <w:rsid w:val="001B1BD7"/>
    <w:rsid w:val="001C16A9"/>
    <w:rsid w:val="001C4BAC"/>
    <w:rsid w:val="001D599D"/>
    <w:rsid w:val="001D5B3B"/>
    <w:rsid w:val="001F1F79"/>
    <w:rsid w:val="00215232"/>
    <w:rsid w:val="00233F95"/>
    <w:rsid w:val="00262028"/>
    <w:rsid w:val="00262587"/>
    <w:rsid w:val="0026682E"/>
    <w:rsid w:val="002679B0"/>
    <w:rsid w:val="002749FE"/>
    <w:rsid w:val="00282293"/>
    <w:rsid w:val="002832E5"/>
    <w:rsid w:val="00286010"/>
    <w:rsid w:val="00296CAA"/>
    <w:rsid w:val="002A7FDB"/>
    <w:rsid w:val="002E2A5E"/>
    <w:rsid w:val="002F2907"/>
    <w:rsid w:val="00305453"/>
    <w:rsid w:val="003068D5"/>
    <w:rsid w:val="003120D2"/>
    <w:rsid w:val="0031742A"/>
    <w:rsid w:val="003222D0"/>
    <w:rsid w:val="00322D4B"/>
    <w:rsid w:val="003342F2"/>
    <w:rsid w:val="00353455"/>
    <w:rsid w:val="00367839"/>
    <w:rsid w:val="00374FFF"/>
    <w:rsid w:val="0037667D"/>
    <w:rsid w:val="0038179E"/>
    <w:rsid w:val="00383579"/>
    <w:rsid w:val="00387E8A"/>
    <w:rsid w:val="00390846"/>
    <w:rsid w:val="003A72E7"/>
    <w:rsid w:val="003C2610"/>
    <w:rsid w:val="003D70D1"/>
    <w:rsid w:val="003F1397"/>
    <w:rsid w:val="00400297"/>
    <w:rsid w:val="00413EB8"/>
    <w:rsid w:val="00415174"/>
    <w:rsid w:val="004372C8"/>
    <w:rsid w:val="0044064B"/>
    <w:rsid w:val="00445DDC"/>
    <w:rsid w:val="004568DF"/>
    <w:rsid w:val="00462010"/>
    <w:rsid w:val="00463981"/>
    <w:rsid w:val="00475173"/>
    <w:rsid w:val="00494C8D"/>
    <w:rsid w:val="004959EE"/>
    <w:rsid w:val="004A4707"/>
    <w:rsid w:val="004B0421"/>
    <w:rsid w:val="004B5301"/>
    <w:rsid w:val="004C4E8F"/>
    <w:rsid w:val="004D566B"/>
    <w:rsid w:val="004E5DBD"/>
    <w:rsid w:val="004F2101"/>
    <w:rsid w:val="00516B74"/>
    <w:rsid w:val="00526FBD"/>
    <w:rsid w:val="005314CD"/>
    <w:rsid w:val="00531DCD"/>
    <w:rsid w:val="0057576D"/>
    <w:rsid w:val="00575974"/>
    <w:rsid w:val="005853B3"/>
    <w:rsid w:val="00585F78"/>
    <w:rsid w:val="005A4F44"/>
    <w:rsid w:val="005A5F9F"/>
    <w:rsid w:val="005A6B36"/>
    <w:rsid w:val="005C47A6"/>
    <w:rsid w:val="005D0E99"/>
    <w:rsid w:val="005F02B9"/>
    <w:rsid w:val="0060722C"/>
    <w:rsid w:val="00607BC4"/>
    <w:rsid w:val="00622F1F"/>
    <w:rsid w:val="00633F61"/>
    <w:rsid w:val="006409AD"/>
    <w:rsid w:val="0066215B"/>
    <w:rsid w:val="00693952"/>
    <w:rsid w:val="00697BEF"/>
    <w:rsid w:val="006A46D9"/>
    <w:rsid w:val="006A67BA"/>
    <w:rsid w:val="006A7A11"/>
    <w:rsid w:val="006B14B0"/>
    <w:rsid w:val="006B393C"/>
    <w:rsid w:val="006C1E86"/>
    <w:rsid w:val="006C251C"/>
    <w:rsid w:val="006C6577"/>
    <w:rsid w:val="006D2442"/>
    <w:rsid w:val="006E4F46"/>
    <w:rsid w:val="006E511D"/>
    <w:rsid w:val="006E7802"/>
    <w:rsid w:val="006F5433"/>
    <w:rsid w:val="0072633C"/>
    <w:rsid w:val="0073090D"/>
    <w:rsid w:val="0073305F"/>
    <w:rsid w:val="00754686"/>
    <w:rsid w:val="0075772E"/>
    <w:rsid w:val="00762D4C"/>
    <w:rsid w:val="0077422B"/>
    <w:rsid w:val="00774844"/>
    <w:rsid w:val="007808BD"/>
    <w:rsid w:val="007A6332"/>
    <w:rsid w:val="007A6E94"/>
    <w:rsid w:val="007B1651"/>
    <w:rsid w:val="007D03E7"/>
    <w:rsid w:val="007E063D"/>
    <w:rsid w:val="007E59DC"/>
    <w:rsid w:val="007E609B"/>
    <w:rsid w:val="007F3227"/>
    <w:rsid w:val="008077B2"/>
    <w:rsid w:val="00821523"/>
    <w:rsid w:val="00821FF2"/>
    <w:rsid w:val="00834E92"/>
    <w:rsid w:val="00835A87"/>
    <w:rsid w:val="008373E7"/>
    <w:rsid w:val="00863503"/>
    <w:rsid w:val="0087760D"/>
    <w:rsid w:val="008842EE"/>
    <w:rsid w:val="0088563B"/>
    <w:rsid w:val="008907AD"/>
    <w:rsid w:val="008954BB"/>
    <w:rsid w:val="008B11D6"/>
    <w:rsid w:val="008C1152"/>
    <w:rsid w:val="008D3587"/>
    <w:rsid w:val="008E3C7F"/>
    <w:rsid w:val="008F32FE"/>
    <w:rsid w:val="00915BF6"/>
    <w:rsid w:val="00921201"/>
    <w:rsid w:val="009304CE"/>
    <w:rsid w:val="0093109F"/>
    <w:rsid w:val="00955F75"/>
    <w:rsid w:val="009611D5"/>
    <w:rsid w:val="0097080C"/>
    <w:rsid w:val="009740DD"/>
    <w:rsid w:val="00986079"/>
    <w:rsid w:val="00991F5D"/>
    <w:rsid w:val="00995451"/>
    <w:rsid w:val="009A5F2C"/>
    <w:rsid w:val="009C646E"/>
    <w:rsid w:val="009D0679"/>
    <w:rsid w:val="009D4058"/>
    <w:rsid w:val="009D4640"/>
    <w:rsid w:val="009D59AD"/>
    <w:rsid w:val="009E3C46"/>
    <w:rsid w:val="009E4E5B"/>
    <w:rsid w:val="009F2A1A"/>
    <w:rsid w:val="00A01970"/>
    <w:rsid w:val="00A01BA0"/>
    <w:rsid w:val="00A27E19"/>
    <w:rsid w:val="00A32415"/>
    <w:rsid w:val="00A329E5"/>
    <w:rsid w:val="00A36FC3"/>
    <w:rsid w:val="00A6472D"/>
    <w:rsid w:val="00A67730"/>
    <w:rsid w:val="00A71F39"/>
    <w:rsid w:val="00AB0A5C"/>
    <w:rsid w:val="00AB784E"/>
    <w:rsid w:val="00AC57FE"/>
    <w:rsid w:val="00AE4EAC"/>
    <w:rsid w:val="00AF15EA"/>
    <w:rsid w:val="00AF23E3"/>
    <w:rsid w:val="00B01933"/>
    <w:rsid w:val="00B63B23"/>
    <w:rsid w:val="00B63C21"/>
    <w:rsid w:val="00B66DE6"/>
    <w:rsid w:val="00B92098"/>
    <w:rsid w:val="00BB1709"/>
    <w:rsid w:val="00BB5573"/>
    <w:rsid w:val="00BC5A7F"/>
    <w:rsid w:val="00BC7C6D"/>
    <w:rsid w:val="00BD076D"/>
    <w:rsid w:val="00BD3596"/>
    <w:rsid w:val="00BE3EFB"/>
    <w:rsid w:val="00C04CAF"/>
    <w:rsid w:val="00C07698"/>
    <w:rsid w:val="00C07A08"/>
    <w:rsid w:val="00C466D9"/>
    <w:rsid w:val="00C474BA"/>
    <w:rsid w:val="00C63A6E"/>
    <w:rsid w:val="00C85457"/>
    <w:rsid w:val="00CB637B"/>
    <w:rsid w:val="00CB7DEC"/>
    <w:rsid w:val="00CC53EC"/>
    <w:rsid w:val="00CD7410"/>
    <w:rsid w:val="00CF2ECF"/>
    <w:rsid w:val="00CF5630"/>
    <w:rsid w:val="00CF57A4"/>
    <w:rsid w:val="00D10F36"/>
    <w:rsid w:val="00D20EBD"/>
    <w:rsid w:val="00D41A84"/>
    <w:rsid w:val="00D463FB"/>
    <w:rsid w:val="00D63AAD"/>
    <w:rsid w:val="00D63BE4"/>
    <w:rsid w:val="00D91EB0"/>
    <w:rsid w:val="00DA6542"/>
    <w:rsid w:val="00DC4DD1"/>
    <w:rsid w:val="00DD2070"/>
    <w:rsid w:val="00E0310D"/>
    <w:rsid w:val="00E140B1"/>
    <w:rsid w:val="00E16A6C"/>
    <w:rsid w:val="00E32A28"/>
    <w:rsid w:val="00E4480A"/>
    <w:rsid w:val="00E578D1"/>
    <w:rsid w:val="00E61932"/>
    <w:rsid w:val="00E70197"/>
    <w:rsid w:val="00E7425E"/>
    <w:rsid w:val="00E87CA2"/>
    <w:rsid w:val="00E92EFF"/>
    <w:rsid w:val="00E952EE"/>
    <w:rsid w:val="00EB210A"/>
    <w:rsid w:val="00EC688B"/>
    <w:rsid w:val="00EC7B60"/>
    <w:rsid w:val="00ED13D2"/>
    <w:rsid w:val="00ED44E7"/>
    <w:rsid w:val="00ED4CA2"/>
    <w:rsid w:val="00F01C0F"/>
    <w:rsid w:val="00F0220F"/>
    <w:rsid w:val="00F32FB3"/>
    <w:rsid w:val="00F41D44"/>
    <w:rsid w:val="00F4688C"/>
    <w:rsid w:val="00F47FC8"/>
    <w:rsid w:val="00F50B51"/>
    <w:rsid w:val="00F521F4"/>
    <w:rsid w:val="00F54998"/>
    <w:rsid w:val="00F557C0"/>
    <w:rsid w:val="00F56221"/>
    <w:rsid w:val="00F60C21"/>
    <w:rsid w:val="00F82817"/>
    <w:rsid w:val="00FB54A9"/>
    <w:rsid w:val="00FD2DFF"/>
    <w:rsid w:val="00FE0C9F"/>
    <w:rsid w:val="00FE13B0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78E40"/>
  <w15:chartTrackingRefBased/>
  <w15:docId w15:val="{F16DF3FF-A00F-4662-B183-0F800F90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8563B"/>
    <w:pPr>
      <w:keepNext/>
      <w:spacing w:before="240" w:after="60"/>
      <w:outlineLvl w:val="0"/>
    </w:pPr>
    <w:rPr>
      <w:rFonts w:ascii="Arial" w:hAnsi="Arial"/>
      <w:b/>
      <w:kern w:val="28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33F61"/>
    <w:pPr>
      <w:tabs>
        <w:tab w:val="left" w:pos="0"/>
        <w:tab w:val="left" w:pos="284"/>
      </w:tabs>
      <w:spacing w:after="40"/>
      <w:jc w:val="both"/>
    </w:pPr>
    <w:rPr>
      <w:rFonts w:ascii="Arial" w:hAnsi="Arial"/>
      <w:sz w:val="18"/>
    </w:rPr>
  </w:style>
  <w:style w:type="character" w:customStyle="1" w:styleId="TextoindependienteCar">
    <w:name w:val="Texto independiente Car"/>
    <w:basedOn w:val="Fuentedeprrafopredeter"/>
    <w:link w:val="Textoindependiente"/>
    <w:rsid w:val="00633F61"/>
    <w:rPr>
      <w:rFonts w:ascii="Arial" w:eastAsia="Times New Roman" w:hAnsi="Arial" w:cs="Times New Roman"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633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3F61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633F61"/>
    <w:rPr>
      <w:rFonts w:ascii="Arial" w:hAnsi="Arial"/>
      <w:sz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633F61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3F61"/>
    <w:rPr>
      <w:vertAlign w:val="superscript"/>
    </w:rPr>
  </w:style>
  <w:style w:type="paragraph" w:styleId="Textodebloque">
    <w:name w:val="Block Text"/>
    <w:basedOn w:val="Normal"/>
    <w:rsid w:val="00633F61"/>
    <w:pPr>
      <w:ind w:left="113" w:right="113"/>
      <w:jc w:val="center"/>
    </w:pPr>
    <w:rPr>
      <w:rFonts w:ascii="Arial" w:hAnsi="Arial"/>
      <w:b/>
      <w:noProof/>
      <w:sz w:val="18"/>
    </w:rPr>
  </w:style>
  <w:style w:type="character" w:customStyle="1" w:styleId="Ttulo1Car">
    <w:name w:val="Título 1 Car"/>
    <w:basedOn w:val="Fuentedeprrafopredeter"/>
    <w:link w:val="Ttulo1"/>
    <w:rsid w:val="0088563B"/>
    <w:rPr>
      <w:rFonts w:ascii="Arial" w:eastAsia="Times New Roman" w:hAnsi="Arial" w:cs="Times New Roman"/>
      <w:b/>
      <w:kern w:val="28"/>
      <w:sz w:val="2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F1397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139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F1397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39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B0421"/>
    <w:pPr>
      <w:spacing w:before="100" w:beforeAutospacing="1" w:after="100" w:afterAutospacing="1"/>
    </w:pPr>
    <w:rPr>
      <w:szCs w:val="24"/>
      <w:lang w:val="ca-ES" w:eastAsia="ca-ES"/>
    </w:rPr>
  </w:style>
  <w:style w:type="paragraph" w:styleId="Revisin">
    <w:name w:val="Revision"/>
    <w:hidden/>
    <w:uiPriority w:val="99"/>
    <w:semiHidden/>
    <w:rsid w:val="00C854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f643dc-d0dc-4540-8ea0-f802ca4d2817" xsi:nil="true"/>
    <lcf76f155ced4ddcb4097134ff3c332f xmlns="0d54121b-414f-406d-baf2-eec15cf0d1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02B06D3D25CD479C451FBCD7AC2A69" ma:contentTypeVersion="15" ma:contentTypeDescription="Crear nuevo documento." ma:contentTypeScope="" ma:versionID="05710458e67a831990b7f5258251d087">
  <xsd:schema xmlns:xsd="http://www.w3.org/2001/XMLSchema" xmlns:xs="http://www.w3.org/2001/XMLSchema" xmlns:p="http://schemas.microsoft.com/office/2006/metadata/properties" xmlns:ns2="0d54121b-414f-406d-baf2-eec15cf0d1b8" xmlns:ns3="d7f643dc-d0dc-4540-8ea0-f802ca4d2817" targetNamespace="http://schemas.microsoft.com/office/2006/metadata/properties" ma:root="true" ma:fieldsID="1acddea171a6d53b539ed353dbef9f49" ns2:_="" ns3:_="">
    <xsd:import namespace="0d54121b-414f-406d-baf2-eec15cf0d1b8"/>
    <xsd:import namespace="d7f643dc-d0dc-4540-8ea0-f802ca4d2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4121b-414f-406d-baf2-eec15cf0d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8bde73b-f4a6-4fec-8c58-72478e2dfe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643dc-d0dc-4540-8ea0-f802ca4d28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2b2d4c-0915-4fd1-a752-d92deb9217aa}" ma:internalName="TaxCatchAll" ma:showField="CatchAllData" ma:web="d7f643dc-d0dc-4540-8ea0-f802ca4d2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CFB5A-A72A-4969-8834-9968C710B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6DBB66-661D-4B0D-9586-B34FB69C96CE}">
  <ds:schemaRefs>
    <ds:schemaRef ds:uri="http://schemas.microsoft.com/office/2006/metadata/properties"/>
    <ds:schemaRef ds:uri="http://schemas.microsoft.com/office/infopath/2007/PartnerControls"/>
    <ds:schemaRef ds:uri="d7f643dc-d0dc-4540-8ea0-f802ca4d2817"/>
    <ds:schemaRef ds:uri="0d54121b-414f-406d-baf2-eec15cf0d1b8"/>
  </ds:schemaRefs>
</ds:datastoreItem>
</file>

<file path=customXml/itemProps3.xml><?xml version="1.0" encoding="utf-8"?>
<ds:datastoreItem xmlns:ds="http://schemas.openxmlformats.org/officeDocument/2006/customXml" ds:itemID="{13943EEC-D532-48DB-A136-A27F6F320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4121b-414f-406d-baf2-eec15cf0d1b8"/>
    <ds:schemaRef ds:uri="d7f643dc-d0dc-4540-8ea0-f802ca4d2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3D44A-3AFC-4000-8DE8-04E7DB58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1767</Words>
  <Characters>9722</Characters>
  <Application>Microsoft Office Word</Application>
  <DocSecurity>0</DocSecurity>
  <Lines>81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Blancafort</dc:creator>
  <cp:keywords/>
  <dc:description/>
  <cp:lastModifiedBy>Rosario</cp:lastModifiedBy>
  <cp:revision>2</cp:revision>
  <cp:lastPrinted>2025-06-17T11:28:00Z</cp:lastPrinted>
  <dcterms:created xsi:type="dcterms:W3CDTF">2025-07-23T09:54:00Z</dcterms:created>
  <dcterms:modified xsi:type="dcterms:W3CDTF">2025-07-23T09:54:00Z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0x010100A202B06D3D25CD479C451FBCD7AC2A69</vt:lpwstr>
  </property>
</Properties>
</file>